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57032502"/>
        <w:docPartObj>
          <w:docPartGallery w:val="Cover Pages"/>
          <w:docPartUnique/>
        </w:docPartObj>
      </w:sdtPr>
      <w:sdtEndPr>
        <w:rPr>
          <w:lang w:val="zh-TW"/>
        </w:rPr>
      </w:sdtEndPr>
      <w:sdtContent>
        <w:p w:rsidR="00933AF4" w:rsidRDefault="00933AF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0B84DCE" wp14:editId="198DBA72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群組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6183C" w:rsidRDefault="0046183C">
                                  <w:pPr>
                                    <w:pStyle w:val="a3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作者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6183C" w:rsidRDefault="0046183C">
                                      <w:pPr>
                                        <w:pStyle w:val="a3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Student</w:t>
                                      </w:r>
                                    </w:p>
                                  </w:sdtContent>
                                </w:sdt>
                                <w:p w:rsidR="0046183C" w:rsidRDefault="0046183C">
                                  <w:pPr>
                                    <w:pStyle w:val="a3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日期"/>
                                    <w:id w:val="103676103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zh-TW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46183C" w:rsidRDefault="0046183C">
                                      <w:pPr>
                                        <w:pStyle w:val="a3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zh-TW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lang w:val="zh-TW"/>
                                        </w:rPr>
                                        <w:t>挑選日期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lang w:val="zh-TW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群組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JpsYA&#10;AADcAAAADwAAAGRycy9kb3ducmV2LnhtbESPQWvCQBSE7wX/w/IKvdVNLYYSXSVKhR4KJbHq9ZF9&#10;JtHs25jdmvjvuwWhx2FmvmHmy8E04kqdqy0reBlHIIgLq2suFXxvN89vIJxH1thYJgU3crBcjB7m&#10;mGjbc0bX3JciQNglqKDyvk2kdEVFBt3YtsTBO9rOoA+yK6XusA9w08hJFMXSYM1hocKW1hUV5/zH&#10;KDjTLsqa1TutDqd9ekwvxddh86nU0+OQzkB4Gvx/+N7+0Ape4yn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VJpsYAAADcAAAADwAAAAAAAAAAAAAAAACYAgAAZHJz&#10;L2Rvd25yZXYueG1sUEsFBgAAAAAEAAQA9QAAAIsDAAAAAA==&#10;" fillcolor="#0d0d0d [3069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46183C" w:rsidRDefault="0046183C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作者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46183C" w:rsidRDefault="0046183C">
                                <w:pPr>
                                  <w:pStyle w:val="a3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Student</w:t>
                                </w:r>
                              </w:p>
                            </w:sdtContent>
                          </w:sdt>
                          <w:p w:rsidR="0046183C" w:rsidRDefault="0046183C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日期"/>
                              <w:id w:val="103676103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zh-TW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6183C" w:rsidRDefault="0046183C">
                                <w:pPr>
                                  <w:pStyle w:val="a3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zh-TW"/>
                                  </w:rPr>
                                  <w:t>[</w:t>
                                </w:r>
                                <w:r>
                                  <w:rPr>
                                    <w:color w:val="FFFFFF" w:themeColor="background1"/>
                                    <w:lang w:val="zh-TW"/>
                                  </w:rPr>
                                  <w:t>挑選日期</w:t>
                                </w:r>
                                <w:r>
                                  <w:rPr>
                                    <w:color w:val="FFFFFF" w:themeColor="background1"/>
                                    <w:lang w:val="zh-TW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33AF4" w:rsidRDefault="00E87226">
          <w:pPr>
            <w:widowControl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kern w:val="0"/>
              <w:sz w:val="28"/>
              <w:szCs w:val="28"/>
              <w:lang w:val="zh-TW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183883DB" wp14:editId="4B2725D9">
                <wp:simplePos x="0" y="0"/>
                <wp:positionH relativeFrom="page">
                  <wp:posOffset>622140</wp:posOffset>
                </wp:positionH>
                <wp:positionV relativeFrom="page">
                  <wp:posOffset>4222143</wp:posOffset>
                </wp:positionV>
                <wp:extent cx="6373675" cy="4375150"/>
                <wp:effectExtent l="0" t="0" r="8255" b="6350"/>
                <wp:wrapNone/>
                <wp:docPr id="369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3675" cy="4375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D365C63" wp14:editId="59832BEA">
                    <wp:simplePos x="0" y="0"/>
                    <wp:positionH relativeFrom="page">
                      <wp:posOffset>365125</wp:posOffset>
                    </wp:positionH>
                    <wp:positionV relativeFrom="page">
                      <wp:posOffset>2597150</wp:posOffset>
                    </wp:positionV>
                    <wp:extent cx="6995160" cy="640080"/>
                    <wp:effectExtent l="57150" t="57150" r="53975" b="64770"/>
                    <wp:wrapNone/>
                    <wp:docPr id="362" name="矩形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9933"/>
                            </a:solidFill>
                            <a:ln w="111125" cap="rnd" cmpd="tri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標楷體" w:eastAsia="標楷體" w:hAnsi="標楷體" w:cstheme="majorBidi"/>
                                    <w:b/>
                                    <w:sz w:val="72"/>
                                    <w:szCs w:val="72"/>
                                  </w:rPr>
                                  <w:alias w:val="標題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6183C" w:rsidRPr="00F72352" w:rsidRDefault="0046183C" w:rsidP="00E87226">
                                    <w:pPr>
                                      <w:pStyle w:val="a3"/>
                                      <w:jc w:val="center"/>
                                      <w:rPr>
                                        <w:rFonts w:ascii="標楷體" w:eastAsia="標楷體" w:hAnsi="標楷體" w:cstheme="majorBidi"/>
                                        <w:b/>
                                        <w:sz w:val="72"/>
                                        <w:szCs w:val="72"/>
                                      </w:rPr>
                                    </w:pPr>
                                    <w:r w:rsidRPr="00F72352">
                                      <w:rPr>
                                        <w:rFonts w:ascii="標楷體" w:eastAsia="標楷體" w:hAnsi="標楷體" w:cstheme="majorBidi" w:hint="eastAsia"/>
                                        <w:b/>
                                        <w:sz w:val="72"/>
                                        <w:szCs w:val="72"/>
                                      </w:rPr>
                                      <w:t>企劃行銷企劃書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矩形 16" o:spid="_x0000_s1032" style="position:absolute;margin-left:28.75pt;margin-top:204.5pt;width:550.8pt;height:50.4pt;z-index:251661312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" o:allowincell="f" fillcolor="#f93" strokecolor="#f79646 [3209]" strokeweight="8.75pt">
                    <v:stroke linestyle="thickBetweenThin" endcap="round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標楷體" w:eastAsia="標楷體" w:hAnsi="標楷體" w:cstheme="majorBidi"/>
                              <w:b/>
                              <w:sz w:val="72"/>
                              <w:szCs w:val="72"/>
                            </w:rPr>
                            <w:alias w:val="標題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6183C" w:rsidRPr="00F72352" w:rsidRDefault="0046183C" w:rsidP="00E87226">
                              <w:pPr>
                                <w:pStyle w:val="a3"/>
                                <w:jc w:val="center"/>
                                <w:rPr>
                                  <w:rFonts w:ascii="標楷體" w:eastAsia="標楷體" w:hAnsi="標楷體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F72352">
                                <w:rPr>
                                  <w:rFonts w:ascii="標楷體" w:eastAsia="標楷體" w:hAnsi="標楷體" w:cstheme="majorBidi" w:hint="eastAsia"/>
                                  <w:b/>
                                  <w:sz w:val="72"/>
                                  <w:szCs w:val="72"/>
                                </w:rPr>
                                <w:t>企劃行銷企劃書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933AF4">
            <w:rPr>
              <w:lang w:val="zh-TW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2"/>
          <w:lang w:val="zh-TW"/>
        </w:rPr>
        <w:id w:val="2083176214"/>
        <w:docPartObj>
          <w:docPartGallery w:val="Table of Contents"/>
          <w:docPartUnique/>
        </w:docPartObj>
      </w:sdtPr>
      <w:sdtEndPr/>
      <w:sdtContent>
        <w:p w:rsidR="00933AF4" w:rsidRDefault="00933AF4">
          <w:pPr>
            <w:pStyle w:val="ad"/>
          </w:pPr>
          <w:r>
            <w:rPr>
              <w:rFonts w:hint="eastAsia"/>
              <w:lang w:val="zh-TW"/>
            </w:rPr>
            <w:t>企劃書</w:t>
          </w:r>
          <w:r>
            <w:rPr>
              <w:lang w:val="zh-TW"/>
            </w:rPr>
            <w:t>目錄</w:t>
          </w:r>
        </w:p>
        <w:p w:rsidR="00933AF4" w:rsidRDefault="00933AF4">
          <w:pPr>
            <w:pStyle w:val="11"/>
            <w:tabs>
              <w:tab w:val="left" w:pos="96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5310995" w:history="1">
            <w:r w:rsidRPr="00945A6A">
              <w:rPr>
                <w:rStyle w:val="ae"/>
                <w:rFonts w:hint="eastAsia"/>
                <w:noProof/>
              </w:rPr>
              <w:t>一、</w:t>
            </w:r>
            <w:r>
              <w:rPr>
                <w:noProof/>
              </w:rPr>
              <w:tab/>
            </w:r>
            <w:r w:rsidRPr="00945A6A">
              <w:rPr>
                <w:rStyle w:val="ae"/>
                <w:rFonts w:hint="eastAsia"/>
                <w:noProof/>
              </w:rPr>
              <w:t>企劃前言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_Toc485310995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3AF4" w:rsidRDefault="00BC66AA" w:rsidP="00933AF4">
          <w:pPr>
            <w:pStyle w:val="21"/>
            <w:rPr>
              <w:noProof/>
            </w:rPr>
          </w:pPr>
          <w:hyperlink w:anchor="_Toc485310996" w:history="1">
            <w:r w:rsidR="00933AF4" w:rsidRPr="00945A6A">
              <w:rPr>
                <w:rStyle w:val="ae"/>
                <w:noProof/>
              </w:rPr>
              <w:t>1-1</w:t>
            </w:r>
            <w:r w:rsidR="00933AF4" w:rsidRPr="00945A6A">
              <w:rPr>
                <w:rStyle w:val="ae"/>
                <w:rFonts w:hint="eastAsia"/>
                <w:noProof/>
              </w:rPr>
              <w:t>前言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_Toc485310996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3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 w:rsidP="00933AF4">
          <w:pPr>
            <w:pStyle w:val="21"/>
            <w:rPr>
              <w:noProof/>
            </w:rPr>
          </w:pPr>
          <w:hyperlink w:anchor="_Toc485310997" w:history="1">
            <w:r w:rsidR="00933AF4" w:rsidRPr="00945A6A">
              <w:rPr>
                <w:rStyle w:val="ae"/>
                <w:noProof/>
              </w:rPr>
              <w:t>1-2</w:t>
            </w:r>
            <w:r w:rsidR="00933AF4" w:rsidRPr="00945A6A">
              <w:rPr>
                <w:rStyle w:val="ae"/>
                <w:rFonts w:hint="eastAsia"/>
                <w:noProof/>
              </w:rPr>
              <w:t>背景與目的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_Toc485310997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3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>
          <w:pPr>
            <w:pStyle w:val="11"/>
            <w:tabs>
              <w:tab w:val="left" w:pos="960"/>
              <w:tab w:val="right" w:leader="dot" w:pos="8296"/>
            </w:tabs>
            <w:rPr>
              <w:noProof/>
            </w:rPr>
          </w:pPr>
          <w:hyperlink w:anchor="_Toc485310998" w:history="1">
            <w:r w:rsidR="00933AF4" w:rsidRPr="00945A6A">
              <w:rPr>
                <w:rStyle w:val="ae"/>
                <w:rFonts w:hint="eastAsia"/>
                <w:noProof/>
              </w:rPr>
              <w:t>二、</w:t>
            </w:r>
            <w:r w:rsidR="00933AF4">
              <w:rPr>
                <w:noProof/>
              </w:rPr>
              <w:tab/>
            </w:r>
            <w:r w:rsidR="00933AF4" w:rsidRPr="00945A6A">
              <w:rPr>
                <w:rStyle w:val="ae"/>
                <w:rFonts w:hint="eastAsia"/>
                <w:noProof/>
              </w:rPr>
              <w:t>計畫內容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_Toc485310998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4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 w:rsidP="00933AF4">
          <w:pPr>
            <w:pStyle w:val="21"/>
            <w:rPr>
              <w:noProof/>
            </w:rPr>
          </w:pPr>
          <w:hyperlink w:anchor="_Toc485310999" w:history="1">
            <w:r w:rsidR="00933AF4" w:rsidRPr="00945A6A">
              <w:rPr>
                <w:rStyle w:val="ae"/>
                <w:noProof/>
              </w:rPr>
              <w:t>2-1</w:t>
            </w:r>
            <w:r w:rsidR="00933AF4" w:rsidRPr="00945A6A">
              <w:rPr>
                <w:rStyle w:val="ae"/>
                <w:rFonts w:hint="eastAsia"/>
                <w:noProof/>
              </w:rPr>
              <w:t>品牌</w:t>
            </w:r>
            <w:r w:rsidR="00933AF4" w:rsidRPr="00945A6A">
              <w:rPr>
                <w:rStyle w:val="ae"/>
                <w:noProof/>
              </w:rPr>
              <w:t>/</w:t>
            </w:r>
            <w:r w:rsidR="00933AF4" w:rsidRPr="00945A6A">
              <w:rPr>
                <w:rStyle w:val="ae"/>
                <w:rFonts w:hint="eastAsia"/>
                <w:noProof/>
              </w:rPr>
              <w:t>產品介紹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_Toc485310999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4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 w:rsidP="00933AF4">
          <w:pPr>
            <w:pStyle w:val="21"/>
            <w:rPr>
              <w:noProof/>
            </w:rPr>
          </w:pPr>
          <w:hyperlink w:anchor="_Toc485311000" w:history="1">
            <w:r w:rsidR="00933AF4" w:rsidRPr="00945A6A">
              <w:rPr>
                <w:rStyle w:val="ae"/>
                <w:noProof/>
              </w:rPr>
              <w:t>2-2</w:t>
            </w:r>
            <w:r w:rsidR="00933AF4" w:rsidRPr="00945A6A">
              <w:rPr>
                <w:rStyle w:val="ae"/>
                <w:rFonts w:hint="eastAsia"/>
                <w:noProof/>
              </w:rPr>
              <w:t>產品定位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_Toc485311000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4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 w:rsidP="00933AF4">
          <w:pPr>
            <w:pStyle w:val="21"/>
            <w:rPr>
              <w:noProof/>
            </w:rPr>
          </w:pPr>
          <w:hyperlink w:anchor="_Toc485311001" w:history="1">
            <w:r w:rsidR="00933AF4" w:rsidRPr="00945A6A">
              <w:rPr>
                <w:rStyle w:val="ae"/>
                <w:noProof/>
              </w:rPr>
              <w:t>2-3</w:t>
            </w:r>
            <w:r w:rsidR="00933AF4" w:rsidRPr="00945A6A">
              <w:rPr>
                <w:rStyle w:val="ae"/>
                <w:rFonts w:hint="eastAsia"/>
                <w:noProof/>
              </w:rPr>
              <w:t>管理策略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_Toc485311001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4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485311002" w:history="1">
            <w:r w:rsidR="00933AF4" w:rsidRPr="00945A6A">
              <w:rPr>
                <w:rStyle w:val="ae"/>
                <w:noProof/>
              </w:rPr>
              <w:t>2-3-1</w:t>
            </w:r>
            <w:r w:rsidR="00933AF4" w:rsidRPr="00945A6A">
              <w:rPr>
                <w:rStyle w:val="ae"/>
                <w:rFonts w:hint="eastAsia"/>
                <w:noProof/>
              </w:rPr>
              <w:t>行銷</w:t>
            </w:r>
            <w:r w:rsidR="00933AF4" w:rsidRPr="00945A6A">
              <w:rPr>
                <w:rStyle w:val="ae"/>
                <w:noProof/>
              </w:rPr>
              <w:t>4P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_Toc485311002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4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485311003" w:history="1">
            <w:r w:rsidR="00933AF4" w:rsidRPr="00945A6A">
              <w:rPr>
                <w:rStyle w:val="ae"/>
                <w:noProof/>
              </w:rPr>
              <w:t>2-3-2 SWOT</w:t>
            </w:r>
            <w:r w:rsidR="00933AF4" w:rsidRPr="00945A6A">
              <w:rPr>
                <w:rStyle w:val="ae"/>
                <w:rFonts w:hint="eastAsia"/>
                <w:noProof/>
              </w:rPr>
              <w:t>分析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_Toc485311003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4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>
          <w:pPr>
            <w:pStyle w:val="11"/>
            <w:tabs>
              <w:tab w:val="left" w:pos="960"/>
              <w:tab w:val="right" w:leader="dot" w:pos="8296"/>
            </w:tabs>
            <w:rPr>
              <w:noProof/>
            </w:rPr>
          </w:pPr>
          <w:hyperlink w:anchor="_Toc485311005" w:history="1">
            <w:r w:rsidR="00933AF4" w:rsidRPr="00945A6A">
              <w:rPr>
                <w:rStyle w:val="ae"/>
                <w:rFonts w:hint="eastAsia"/>
                <w:noProof/>
              </w:rPr>
              <w:t>三、</w:t>
            </w:r>
            <w:r w:rsidR="00933AF4">
              <w:rPr>
                <w:noProof/>
              </w:rPr>
              <w:tab/>
            </w:r>
            <w:r w:rsidR="00933AF4" w:rsidRPr="00945A6A">
              <w:rPr>
                <w:rStyle w:val="ae"/>
                <w:rFonts w:hint="eastAsia"/>
                <w:noProof/>
              </w:rPr>
              <w:t>活動設計與管理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_Toc485311005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5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 w:rsidP="00933AF4">
          <w:pPr>
            <w:pStyle w:val="21"/>
            <w:rPr>
              <w:noProof/>
            </w:rPr>
          </w:pPr>
          <w:hyperlink w:anchor="_Toc485311006" w:history="1">
            <w:r w:rsidR="00933AF4" w:rsidRPr="00945A6A">
              <w:rPr>
                <w:rStyle w:val="ae"/>
                <w:noProof/>
              </w:rPr>
              <w:t>3-1</w:t>
            </w:r>
            <w:r w:rsidR="00933AF4" w:rsidRPr="00945A6A">
              <w:rPr>
                <w:rStyle w:val="ae"/>
                <w:rFonts w:hint="eastAsia"/>
                <w:noProof/>
              </w:rPr>
              <w:t>活動設計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_Toc485311006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5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 w:rsidP="00933AF4">
          <w:pPr>
            <w:pStyle w:val="21"/>
            <w:rPr>
              <w:noProof/>
            </w:rPr>
          </w:pPr>
          <w:hyperlink w:anchor="_Toc485311007" w:history="1">
            <w:r w:rsidR="00933AF4" w:rsidRPr="00945A6A">
              <w:rPr>
                <w:rStyle w:val="ae"/>
                <w:noProof/>
              </w:rPr>
              <w:t>3-2</w:t>
            </w:r>
            <w:r w:rsidR="00933AF4" w:rsidRPr="00945A6A">
              <w:rPr>
                <w:rStyle w:val="ae"/>
                <w:rFonts w:hint="eastAsia"/>
                <w:noProof/>
              </w:rPr>
              <w:t>行銷方法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_Toc485311007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5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485311008" w:history="1">
            <w:r w:rsidR="00933AF4" w:rsidRPr="00945A6A">
              <w:rPr>
                <w:rStyle w:val="ae"/>
                <w:noProof/>
              </w:rPr>
              <w:t>3-2-1</w:t>
            </w:r>
            <w:r w:rsidR="00933AF4" w:rsidRPr="00945A6A">
              <w:rPr>
                <w:rStyle w:val="ae"/>
                <w:rFonts w:hint="eastAsia"/>
                <w:noProof/>
              </w:rPr>
              <w:t>行銷策略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_Toc485311008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5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485311009" w:history="1">
            <w:r w:rsidR="00933AF4" w:rsidRPr="00945A6A">
              <w:rPr>
                <w:rStyle w:val="ae"/>
                <w:noProof/>
              </w:rPr>
              <w:t>3-2-2</w:t>
            </w:r>
            <w:r w:rsidR="00933AF4" w:rsidRPr="00945A6A">
              <w:rPr>
                <w:rStyle w:val="ae"/>
                <w:rFonts w:hint="eastAsia"/>
                <w:noProof/>
              </w:rPr>
              <w:t>經營方式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_Toc485311009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5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 w:rsidP="00933AF4">
          <w:pPr>
            <w:pStyle w:val="21"/>
            <w:rPr>
              <w:noProof/>
            </w:rPr>
          </w:pPr>
          <w:hyperlink w:anchor="_Toc485311010" w:history="1">
            <w:r w:rsidR="00933AF4" w:rsidRPr="00945A6A">
              <w:rPr>
                <w:rStyle w:val="ae"/>
                <w:noProof/>
              </w:rPr>
              <w:t>3-3</w:t>
            </w:r>
            <w:r w:rsidR="00933AF4" w:rsidRPr="00945A6A">
              <w:rPr>
                <w:rStyle w:val="ae"/>
                <w:rFonts w:hint="eastAsia"/>
                <w:noProof/>
              </w:rPr>
              <w:t>預期成本與收益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_Toc485311010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5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>
          <w:pPr>
            <w:pStyle w:val="11"/>
            <w:tabs>
              <w:tab w:val="left" w:pos="960"/>
              <w:tab w:val="right" w:leader="dot" w:pos="8296"/>
            </w:tabs>
            <w:rPr>
              <w:noProof/>
            </w:rPr>
          </w:pPr>
          <w:hyperlink w:anchor="_Toc485311011" w:history="1">
            <w:r w:rsidR="00933AF4" w:rsidRPr="00945A6A">
              <w:rPr>
                <w:rStyle w:val="ae"/>
                <w:rFonts w:hint="eastAsia"/>
                <w:noProof/>
              </w:rPr>
              <w:t>四、</w:t>
            </w:r>
            <w:r w:rsidR="00933AF4">
              <w:rPr>
                <w:noProof/>
              </w:rPr>
              <w:tab/>
            </w:r>
            <w:r w:rsidR="00933AF4" w:rsidRPr="00945A6A">
              <w:rPr>
                <w:rStyle w:val="ae"/>
                <w:rFonts w:hint="eastAsia"/>
                <w:noProof/>
              </w:rPr>
              <w:t>結論與未來展望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_Toc485311011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6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 w:rsidP="00933AF4">
          <w:pPr>
            <w:pStyle w:val="21"/>
            <w:rPr>
              <w:noProof/>
            </w:rPr>
          </w:pPr>
          <w:hyperlink w:anchor="_Toc485311012" w:history="1">
            <w:r w:rsidR="00933AF4" w:rsidRPr="00945A6A">
              <w:rPr>
                <w:rStyle w:val="ae"/>
                <w:noProof/>
              </w:rPr>
              <w:t xml:space="preserve">4-1 </w:t>
            </w:r>
            <w:r w:rsidR="00933AF4" w:rsidRPr="00945A6A">
              <w:rPr>
                <w:rStyle w:val="ae"/>
                <w:rFonts w:hint="eastAsia"/>
                <w:noProof/>
              </w:rPr>
              <w:t>企劃結論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_Toc485311012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6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933AF4" w:rsidRDefault="00BC66AA" w:rsidP="00933AF4">
          <w:pPr>
            <w:pStyle w:val="21"/>
            <w:rPr>
              <w:noProof/>
            </w:rPr>
          </w:pPr>
          <w:hyperlink w:anchor="_Toc485311013" w:history="1">
            <w:r w:rsidR="00933AF4" w:rsidRPr="00945A6A">
              <w:rPr>
                <w:rStyle w:val="ae"/>
                <w:noProof/>
              </w:rPr>
              <w:t xml:space="preserve">4-2 </w:t>
            </w:r>
            <w:r w:rsidR="00933AF4" w:rsidRPr="00945A6A">
              <w:rPr>
                <w:rStyle w:val="ae"/>
                <w:rFonts w:hint="eastAsia"/>
                <w:noProof/>
              </w:rPr>
              <w:t>未來展望</w:t>
            </w:r>
            <w:r w:rsidR="00933AF4">
              <w:rPr>
                <w:noProof/>
                <w:webHidden/>
              </w:rPr>
              <w:tab/>
            </w:r>
            <w:r w:rsidR="00933AF4">
              <w:rPr>
                <w:noProof/>
                <w:webHidden/>
              </w:rPr>
              <w:fldChar w:fldCharType="begin"/>
            </w:r>
            <w:r w:rsidR="00933AF4">
              <w:rPr>
                <w:noProof/>
                <w:webHidden/>
              </w:rPr>
              <w:instrText xml:space="preserve"> PAGEREF _Toc485311013 \h </w:instrText>
            </w:r>
            <w:r w:rsidR="00933AF4">
              <w:rPr>
                <w:noProof/>
                <w:webHidden/>
              </w:rPr>
            </w:r>
            <w:r w:rsidR="00933AF4">
              <w:rPr>
                <w:noProof/>
                <w:webHidden/>
              </w:rPr>
              <w:fldChar w:fldCharType="separate"/>
            </w:r>
            <w:r w:rsidR="00933AF4">
              <w:rPr>
                <w:noProof/>
                <w:webHidden/>
              </w:rPr>
              <w:t>6</w:t>
            </w:r>
            <w:r w:rsidR="00933AF4">
              <w:rPr>
                <w:noProof/>
                <w:webHidden/>
              </w:rPr>
              <w:fldChar w:fldCharType="end"/>
            </w:r>
          </w:hyperlink>
        </w:p>
        <w:p w:rsidR="00B241AD" w:rsidRDefault="00933AF4">
          <w:r>
            <w:rPr>
              <w:b/>
              <w:bCs/>
              <w:lang w:val="zh-TW"/>
            </w:rPr>
            <w:fldChar w:fldCharType="end"/>
          </w:r>
        </w:p>
      </w:sdtContent>
    </w:sdt>
    <w:p w:rsidR="00B241AD" w:rsidRDefault="00B241AD">
      <w:pPr>
        <w:widowControl/>
      </w:pPr>
    </w:p>
    <w:p w:rsidR="001D1E91" w:rsidRPr="001D1E91" w:rsidRDefault="00836C6F" w:rsidP="00536D3B">
      <w:pPr>
        <w:widowControl/>
        <w:sectPr w:rsidR="001D1E91" w:rsidRPr="001D1E91" w:rsidSect="00933AF4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pgNumType w:fmt="upperRoman" w:start="0"/>
          <w:cols w:space="425"/>
          <w:titlePg/>
          <w:docGrid w:type="lines" w:linePitch="360"/>
        </w:sectPr>
      </w:pPr>
      <w:r>
        <w:br w:type="page"/>
      </w:r>
    </w:p>
    <w:p w:rsidR="00CC3AC9" w:rsidRDefault="00823DAD" w:rsidP="00687742">
      <w:pPr>
        <w:pStyle w:val="1"/>
        <w:numPr>
          <w:ilvl w:val="0"/>
          <w:numId w:val="2"/>
        </w:numPr>
      </w:pPr>
      <w:bookmarkStart w:id="0" w:name="_Toc485310995"/>
      <w:r w:rsidRPr="005A180B">
        <w:rPr>
          <w:rFonts w:hint="eastAsia"/>
        </w:rPr>
        <w:lastRenderedPageBreak/>
        <w:t>企劃前言</w:t>
      </w:r>
      <w:bookmarkEnd w:id="0"/>
    </w:p>
    <w:p w:rsidR="00687742" w:rsidRDefault="0098505A" w:rsidP="00BE144C">
      <w:pPr>
        <w:pStyle w:val="2"/>
        <w:ind w:left="360"/>
      </w:pPr>
      <w:bookmarkStart w:id="1" w:name="_Toc485310996"/>
      <w:r>
        <w:rPr>
          <w:rFonts w:hint="eastAsia"/>
        </w:rPr>
        <w:t>1-1</w:t>
      </w:r>
      <w:r w:rsidR="00687742">
        <w:rPr>
          <w:rFonts w:hint="eastAsia"/>
        </w:rPr>
        <w:t>前言</w:t>
      </w:r>
      <w:bookmarkEnd w:id="1"/>
    </w:p>
    <w:p w:rsidR="007E1564" w:rsidRPr="007E1564" w:rsidRDefault="0000195F" w:rsidP="007E1564">
      <w:r>
        <w:rPr>
          <w:rFonts w:hint="eastAsia"/>
        </w:rPr>
        <w:t xml:space="preserve">    </w:t>
      </w:r>
      <w:r>
        <w:rPr>
          <w:rFonts w:hint="eastAsia"/>
        </w:rPr>
        <w:t>夏季是台灣茶品業百家爭鳴的時節，台灣茶飲業，更是創出年商機八億的數字。台灣茶飲業者對茶葉的需求也日漸增高，甚至經常性從</w:t>
      </w:r>
      <w:r w:rsidRPr="0000195F">
        <w:rPr>
          <w:rFonts w:hint="eastAsia"/>
        </w:rPr>
        <w:t>越南、斯里蘭卡、印度、中國</w:t>
      </w:r>
      <w:r>
        <w:t>…</w:t>
      </w:r>
      <w:r>
        <w:rPr>
          <w:rFonts w:hint="eastAsia"/>
        </w:rPr>
        <w:t>等國家進口茶葉進行製茶。台灣茶一直給人「很需要功夫」、「</w:t>
      </w:r>
      <w:r w:rsidR="00C75E0A">
        <w:rPr>
          <w:rFonts w:hint="eastAsia"/>
        </w:rPr>
        <w:t>成本</w:t>
      </w:r>
      <w:r>
        <w:rPr>
          <w:rFonts w:hint="eastAsia"/>
        </w:rPr>
        <w:t>高」的印象，</w:t>
      </w:r>
      <w:r w:rsidR="00C75E0A">
        <w:rPr>
          <w:rFonts w:hint="eastAsia"/>
        </w:rPr>
        <w:t>且台灣茶也鮮少出現於一般飲料店。</w:t>
      </w:r>
    </w:p>
    <w:p w:rsidR="004674E2" w:rsidRDefault="0098505A" w:rsidP="00BE144C">
      <w:pPr>
        <w:pStyle w:val="2"/>
        <w:ind w:left="360"/>
      </w:pPr>
      <w:bookmarkStart w:id="2" w:name="_Toc485310997"/>
      <w:r>
        <w:rPr>
          <w:rFonts w:hint="eastAsia"/>
        </w:rPr>
        <w:t>1-2</w:t>
      </w:r>
      <w:r w:rsidR="00687742">
        <w:rPr>
          <w:rFonts w:hint="eastAsia"/>
        </w:rPr>
        <w:t>背景</w:t>
      </w:r>
      <w:r w:rsidR="00801A40">
        <w:rPr>
          <w:rFonts w:hint="eastAsia"/>
        </w:rPr>
        <w:t>與</w:t>
      </w:r>
      <w:r w:rsidR="00687742">
        <w:rPr>
          <w:rFonts w:hint="eastAsia"/>
        </w:rPr>
        <w:t>目的</w:t>
      </w:r>
      <w:bookmarkEnd w:id="2"/>
    </w:p>
    <w:p w:rsidR="00B663EB" w:rsidRDefault="00B663EB" w:rsidP="00BF2F25">
      <w:pPr>
        <w:ind w:firstLineChars="200" w:firstLine="480"/>
      </w:pPr>
      <w:r>
        <w:rPr>
          <w:rFonts w:hint="eastAsia"/>
        </w:rPr>
        <w:t>國人於茶飲的需求自民國八十年以來，持續增長，</w:t>
      </w:r>
      <w:r>
        <w:rPr>
          <w:rFonts w:hint="eastAsia"/>
        </w:rPr>
        <w:t>2007</w:t>
      </w:r>
      <w:r>
        <w:rPr>
          <w:rFonts w:hint="eastAsia"/>
        </w:rPr>
        <w:t>年調查指出</w:t>
      </w:r>
      <w:proofErr w:type="gramStart"/>
      <w:r>
        <w:rPr>
          <w:rFonts w:hint="eastAsia"/>
        </w:rPr>
        <w:t>茶飲類的</w:t>
      </w:r>
      <w:proofErr w:type="gramEnd"/>
      <w:r>
        <w:rPr>
          <w:rFonts w:hint="eastAsia"/>
        </w:rPr>
        <w:t>需求已經完全超越碳酸飲料。在現今的社會中，人們對飲料的需求越來越大，因而產生了許多的飲料店。</w:t>
      </w:r>
    </w:p>
    <w:p w:rsidR="00BF2F25" w:rsidRDefault="00B663EB" w:rsidP="00BF2F25">
      <w:pPr>
        <w:ind w:firstLineChars="200" w:firstLine="480"/>
      </w:pPr>
      <w:r>
        <w:rPr>
          <w:rFonts w:hint="eastAsia"/>
        </w:rPr>
        <w:t>當炎熱的夏天時最需要來一杯能消暑的</w:t>
      </w:r>
      <w:r w:rsidR="00C75E0A">
        <w:rPr>
          <w:rFonts w:hint="eastAsia"/>
        </w:rPr>
        <w:t>冷飲</w:t>
      </w:r>
      <w:r>
        <w:rPr>
          <w:rFonts w:hint="eastAsia"/>
        </w:rPr>
        <w:t>，而寒冷的冬天則是需要一杯</w:t>
      </w:r>
      <w:proofErr w:type="gramStart"/>
      <w:r>
        <w:rPr>
          <w:rFonts w:hint="eastAsia"/>
        </w:rPr>
        <w:t>能去寒的</w:t>
      </w:r>
      <w:proofErr w:type="gramEnd"/>
      <w:r w:rsidR="00C75E0A">
        <w:rPr>
          <w:rFonts w:hint="eastAsia"/>
        </w:rPr>
        <w:t>熱飲</w:t>
      </w:r>
      <w:r>
        <w:rPr>
          <w:rFonts w:hint="eastAsia"/>
        </w:rPr>
        <w:t>，其中注重無糖、原物料天然、養生…等課題也隨著食安問題國人日漸重視。</w:t>
      </w:r>
    </w:p>
    <w:p w:rsidR="00B663EB" w:rsidRDefault="00B663EB" w:rsidP="00BF2F25">
      <w:pPr>
        <w:ind w:firstLineChars="200" w:firstLine="480"/>
      </w:pPr>
      <w:r>
        <w:rPr>
          <w:rFonts w:hint="eastAsia"/>
        </w:rPr>
        <w:t>布</w:t>
      </w:r>
      <w:proofErr w:type="gramStart"/>
      <w:r>
        <w:rPr>
          <w:rFonts w:hint="eastAsia"/>
        </w:rPr>
        <w:t>萊</w:t>
      </w:r>
      <w:proofErr w:type="gramEnd"/>
      <w:r>
        <w:rPr>
          <w:rFonts w:hint="eastAsia"/>
        </w:rPr>
        <w:t>恩紅茶也因應對品質的堅持與用心，開始於業界打出一片天。</w:t>
      </w:r>
    </w:p>
    <w:p w:rsidR="00B663EB" w:rsidRDefault="00B663EB" w:rsidP="00B663EB">
      <w:r>
        <w:rPr>
          <w:rFonts w:hint="eastAsia"/>
        </w:rPr>
        <w:t>但於一般消費民眾而言，仍無法留下強烈的印象。</w:t>
      </w:r>
    </w:p>
    <w:p w:rsidR="00B663EB" w:rsidRPr="00B663EB" w:rsidRDefault="00B663EB" w:rsidP="00B663EB">
      <w:r>
        <w:rPr>
          <w:rFonts w:hint="eastAsia"/>
        </w:rPr>
        <w:t>本次企劃主要在強化及擴大品牌價值。</w:t>
      </w:r>
    </w:p>
    <w:p w:rsidR="004674E2" w:rsidRDefault="004674E2" w:rsidP="004674E2">
      <w:pPr>
        <w:rPr>
          <w:rFonts w:asciiTheme="majorHAnsi" w:eastAsiaTheme="majorEastAsia" w:hAnsiTheme="majorHAnsi" w:cstheme="majorBidi"/>
          <w:sz w:val="48"/>
          <w:szCs w:val="48"/>
        </w:rPr>
      </w:pPr>
      <w:r>
        <w:br w:type="page"/>
      </w:r>
    </w:p>
    <w:p w:rsidR="00823DAD" w:rsidRDefault="00823DAD" w:rsidP="00687742">
      <w:pPr>
        <w:pStyle w:val="1"/>
        <w:numPr>
          <w:ilvl w:val="0"/>
          <w:numId w:val="2"/>
        </w:numPr>
      </w:pPr>
      <w:bookmarkStart w:id="3" w:name="_Toc485310998"/>
      <w:r w:rsidRPr="005A180B">
        <w:rPr>
          <w:rFonts w:hint="eastAsia"/>
        </w:rPr>
        <w:lastRenderedPageBreak/>
        <w:t>計畫內容</w:t>
      </w:r>
      <w:bookmarkEnd w:id="3"/>
    </w:p>
    <w:p w:rsidR="00687742" w:rsidRDefault="0098505A" w:rsidP="00B241AD">
      <w:pPr>
        <w:pStyle w:val="2"/>
        <w:ind w:left="360"/>
      </w:pPr>
      <w:bookmarkStart w:id="4" w:name="_Toc485310999"/>
      <w:r>
        <w:rPr>
          <w:rFonts w:hint="eastAsia"/>
        </w:rPr>
        <w:t>2-1</w:t>
      </w:r>
      <w:r w:rsidR="00687742">
        <w:rPr>
          <w:rFonts w:hint="eastAsia"/>
        </w:rPr>
        <w:t>品牌</w:t>
      </w:r>
      <w:r w:rsidR="00687742">
        <w:rPr>
          <w:rFonts w:hint="eastAsia"/>
        </w:rPr>
        <w:t>/</w:t>
      </w:r>
      <w:r w:rsidR="00687742">
        <w:rPr>
          <w:rFonts w:hint="eastAsia"/>
        </w:rPr>
        <w:t>產品介紹</w:t>
      </w:r>
      <w:bookmarkEnd w:id="4"/>
    </w:p>
    <w:p w:rsidR="001E523E" w:rsidRPr="001E523E" w:rsidRDefault="001E523E" w:rsidP="001E523E">
      <w:r>
        <w:rPr>
          <w:rFonts w:ascii="Arial" w:hAnsi="Arial" w:cs="Arial"/>
          <w:color w:val="444444"/>
        </w:rPr>
        <w:t>抱持以健康為基礎的概念，特地嚴選各產地精選</w:t>
      </w:r>
      <w:r>
        <w:rPr>
          <w:rStyle w:val="af2"/>
          <w:rFonts w:ascii="Arial" w:hAnsi="Arial" w:cs="Arial"/>
          <w:color w:val="B22222"/>
        </w:rPr>
        <w:t>紅茶</w:t>
      </w:r>
      <w:r>
        <w:rPr>
          <w:rFonts w:ascii="Arial" w:hAnsi="Arial" w:cs="Arial"/>
          <w:color w:val="444444"/>
        </w:rPr>
        <w:t>，包括通過國際有機認證栽種的最高品質茶葉，並親自</w:t>
      </w:r>
      <w:proofErr w:type="gramStart"/>
      <w:r>
        <w:rPr>
          <w:rFonts w:ascii="Arial" w:hAnsi="Arial" w:cs="Arial"/>
          <w:color w:val="444444"/>
        </w:rPr>
        <w:t>參予</w:t>
      </w:r>
      <w:proofErr w:type="gramEnd"/>
      <w:r>
        <w:rPr>
          <w:rFonts w:ascii="Arial" w:hAnsi="Arial" w:cs="Arial"/>
          <w:color w:val="444444"/>
        </w:rPr>
        <w:t>製茶過程，用</w:t>
      </w:r>
      <w:proofErr w:type="gramStart"/>
      <w:r>
        <w:rPr>
          <w:rFonts w:ascii="Arial" w:hAnsi="Arial" w:cs="Arial"/>
          <w:color w:val="444444"/>
        </w:rPr>
        <w:t>自家烘培法</w:t>
      </w:r>
      <w:proofErr w:type="gramEnd"/>
      <w:r>
        <w:rPr>
          <w:rFonts w:ascii="Arial" w:hAnsi="Arial" w:cs="Arial"/>
          <w:color w:val="444444"/>
        </w:rPr>
        <w:t>來提昇茶葉的獨特香氣；就連副原料</w:t>
      </w:r>
      <w:proofErr w:type="gramStart"/>
      <w:r>
        <w:rPr>
          <w:rFonts w:ascii="Arial" w:hAnsi="Arial" w:cs="Arial"/>
          <w:color w:val="444444"/>
        </w:rPr>
        <w:t>都慎選嚴挑</w:t>
      </w:r>
      <w:proofErr w:type="gramEnd"/>
      <w:r>
        <w:rPr>
          <w:rFonts w:ascii="Arial" w:hAnsi="Arial" w:cs="Arial"/>
          <w:color w:val="444444"/>
        </w:rPr>
        <w:t>，且不依賴廠商，為了顧客的健康守護，嚴格的進行自主把關，所有的主副原料皆自行送驗</w:t>
      </w:r>
      <w:r>
        <w:rPr>
          <w:rFonts w:ascii="Arial" w:hAnsi="Arial" w:cs="Arial"/>
          <w:color w:val="444444"/>
        </w:rPr>
        <w:t>SGS</w:t>
      </w:r>
      <w:r>
        <w:rPr>
          <w:rFonts w:ascii="Arial" w:hAnsi="Arial" w:cs="Arial"/>
          <w:color w:val="444444"/>
        </w:rPr>
        <w:t>取得合格報告後才進行使用。</w:t>
      </w:r>
    </w:p>
    <w:p w:rsidR="001E523E" w:rsidRPr="001E523E" w:rsidRDefault="001E523E" w:rsidP="001E523E"/>
    <w:p w:rsidR="00687742" w:rsidRDefault="0098505A" w:rsidP="00BE144C">
      <w:pPr>
        <w:pStyle w:val="2"/>
        <w:ind w:left="360"/>
      </w:pPr>
      <w:bookmarkStart w:id="5" w:name="_Toc485311000"/>
      <w:r>
        <w:rPr>
          <w:rFonts w:hint="eastAsia"/>
        </w:rPr>
        <w:t>2-2</w:t>
      </w:r>
      <w:r w:rsidR="00687742">
        <w:rPr>
          <w:rFonts w:hint="eastAsia"/>
        </w:rPr>
        <w:t>產品定位</w:t>
      </w:r>
      <w:bookmarkEnd w:id="5"/>
    </w:p>
    <w:p w:rsidR="0055047D" w:rsidRDefault="0055047D" w:rsidP="001E523E"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. </w:t>
      </w:r>
      <w:r w:rsidR="001E523E">
        <w:rPr>
          <w:rFonts w:hint="eastAsia"/>
        </w:rPr>
        <w:t>以健康為基礎</w:t>
      </w:r>
      <w:r w:rsidR="001E523E">
        <w:rPr>
          <w:rFonts w:hint="eastAsia"/>
        </w:rPr>
        <w:t xml:space="preserve">- </w:t>
      </w:r>
      <w:r w:rsidR="001E523E">
        <w:rPr>
          <w:rFonts w:hint="eastAsia"/>
        </w:rPr>
        <w:t>精選魚池茶葉、阿里山高山茶葉，獨特烘培</w:t>
      </w:r>
      <w:r w:rsidR="001E523E">
        <w:rPr>
          <w:rFonts w:hint="eastAsia"/>
        </w:rPr>
        <w:tab/>
      </w:r>
    </w:p>
    <w:p w:rsidR="0055047D" w:rsidRDefault="0055047D" w:rsidP="001E523E"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. </w:t>
      </w:r>
      <w:r w:rsidR="001E523E">
        <w:rPr>
          <w:rFonts w:hint="eastAsia"/>
        </w:rPr>
        <w:t>以陶鍋取代白鐵鍋</w:t>
      </w:r>
      <w:r w:rsidR="001E523E">
        <w:rPr>
          <w:rFonts w:hint="eastAsia"/>
        </w:rPr>
        <w:t xml:space="preserve"> , </w:t>
      </w:r>
      <w:r w:rsidR="001E523E">
        <w:rPr>
          <w:rFonts w:hint="eastAsia"/>
        </w:rPr>
        <w:t>嚴選副原料</w:t>
      </w:r>
    </w:p>
    <w:p w:rsidR="0055047D" w:rsidRDefault="0055047D" w:rsidP="001E523E">
      <w:r>
        <w:rPr>
          <w:rFonts w:hint="eastAsia"/>
        </w:rPr>
        <w:t xml:space="preserve">c. </w:t>
      </w:r>
      <w:r w:rsidR="001E523E">
        <w:rPr>
          <w:rFonts w:hint="eastAsia"/>
        </w:rPr>
        <w:t>小農牛乳、台灣龍眼蜜、加拿大楓糖台灣蔗糖</w:t>
      </w:r>
    </w:p>
    <w:p w:rsidR="001E523E" w:rsidRPr="001E523E" w:rsidRDefault="0055047D" w:rsidP="001E523E"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 xml:space="preserve">. </w:t>
      </w:r>
      <w:r w:rsidR="001E523E">
        <w:rPr>
          <w:rFonts w:hint="eastAsia"/>
        </w:rPr>
        <w:t>精緻化茶飲</w:t>
      </w:r>
      <w:r w:rsidR="001E523E">
        <w:rPr>
          <w:rFonts w:hint="eastAsia"/>
        </w:rPr>
        <w:t xml:space="preserve">- </w:t>
      </w:r>
      <w:r w:rsidR="001E523E">
        <w:rPr>
          <w:rFonts w:hint="eastAsia"/>
        </w:rPr>
        <w:t>從選材、技法至服務都有其講究</w:t>
      </w:r>
    </w:p>
    <w:p w:rsidR="00801A40" w:rsidRDefault="0098505A" w:rsidP="00BE144C">
      <w:pPr>
        <w:pStyle w:val="2"/>
        <w:ind w:left="360"/>
      </w:pPr>
      <w:bookmarkStart w:id="6" w:name="_Toc485311001"/>
      <w:r>
        <w:rPr>
          <w:rFonts w:hint="eastAsia"/>
        </w:rPr>
        <w:t>2-3</w:t>
      </w:r>
      <w:r w:rsidR="00801A40">
        <w:rPr>
          <w:rFonts w:hint="eastAsia"/>
        </w:rPr>
        <w:t>管理策略</w:t>
      </w:r>
      <w:bookmarkEnd w:id="6"/>
    </w:p>
    <w:p w:rsidR="001E523E" w:rsidRPr="001E523E" w:rsidRDefault="00C75E0A" w:rsidP="001E523E">
      <w:r>
        <w:rPr>
          <w:rFonts w:hint="eastAsia"/>
        </w:rPr>
        <w:t>以加盟方式，分區自行管理，</w:t>
      </w:r>
      <w:r w:rsidR="00F6437F">
        <w:rPr>
          <w:rFonts w:hint="eastAsia"/>
        </w:rPr>
        <w:t>有內部教育訓練一個月</w:t>
      </w:r>
      <w:r>
        <w:rPr>
          <w:rFonts w:hint="eastAsia"/>
        </w:rPr>
        <w:t>。每月</w:t>
      </w:r>
      <w:r w:rsidR="00F6437F">
        <w:rPr>
          <w:rFonts w:hint="eastAsia"/>
        </w:rPr>
        <w:t>結算後，</w:t>
      </w:r>
      <w:r>
        <w:rPr>
          <w:rFonts w:hint="eastAsia"/>
        </w:rPr>
        <w:t>上台北開會討論</w:t>
      </w:r>
      <w:r w:rsidR="00F6437F">
        <w:rPr>
          <w:rFonts w:hint="eastAsia"/>
        </w:rPr>
        <w:t>本月業績</w:t>
      </w:r>
      <w:r>
        <w:rPr>
          <w:rFonts w:hint="eastAsia"/>
        </w:rPr>
        <w:t>。</w:t>
      </w:r>
    </w:p>
    <w:p w:rsidR="00801A40" w:rsidRDefault="0079265F" w:rsidP="00BE144C">
      <w:pPr>
        <w:pStyle w:val="3"/>
        <w:ind w:left="480"/>
      </w:pPr>
      <w:bookmarkStart w:id="7" w:name="_Toc485311002"/>
      <w:r>
        <w:rPr>
          <w:rFonts w:hint="eastAsia"/>
        </w:rPr>
        <w:t>2-3-1</w:t>
      </w:r>
      <w:r w:rsidR="00801A40">
        <w:rPr>
          <w:rFonts w:hint="eastAsia"/>
        </w:rPr>
        <w:t>行銷</w:t>
      </w:r>
      <w:r w:rsidR="00801A40">
        <w:rPr>
          <w:rFonts w:hint="eastAsia"/>
        </w:rPr>
        <w:t>4P</w:t>
      </w:r>
      <w:bookmarkEnd w:id="7"/>
    </w:p>
    <w:p w:rsidR="001E523E" w:rsidRPr="0055047D" w:rsidRDefault="001E523E" w:rsidP="0055047D">
      <w:pPr>
        <w:pStyle w:val="a7"/>
        <w:numPr>
          <w:ilvl w:val="0"/>
          <w:numId w:val="6"/>
        </w:numPr>
        <w:ind w:leftChars="0"/>
        <w:rPr>
          <w:bCs/>
          <w:szCs w:val="24"/>
        </w:rPr>
      </w:pPr>
      <w:r w:rsidRPr="0055047D">
        <w:rPr>
          <w:rFonts w:hint="eastAsia"/>
          <w:bCs/>
          <w:szCs w:val="24"/>
        </w:rPr>
        <w:t>product:</w:t>
      </w:r>
    </w:p>
    <w:p w:rsidR="0055047D" w:rsidRDefault="001E523E" w:rsidP="0055047D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陽光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麥香</w:t>
      </w:r>
      <w:r>
        <w:rPr>
          <w:rFonts w:hint="eastAsia"/>
          <w:szCs w:val="24"/>
        </w:rPr>
        <w:t>) .</w:t>
      </w:r>
      <w:r>
        <w:rPr>
          <w:rFonts w:hint="eastAsia"/>
          <w:szCs w:val="24"/>
        </w:rPr>
        <w:t>魚池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阿薩姆</w:t>
      </w:r>
      <w:r>
        <w:rPr>
          <w:rFonts w:hint="eastAsia"/>
          <w:szCs w:val="24"/>
        </w:rPr>
        <w:t xml:space="preserve">). </w:t>
      </w:r>
      <w:proofErr w:type="gramStart"/>
      <w:r>
        <w:rPr>
          <w:rFonts w:hint="eastAsia"/>
          <w:szCs w:val="24"/>
        </w:rPr>
        <w:t>香禾</w:t>
      </w:r>
      <w:r>
        <w:rPr>
          <w:rFonts w:hint="eastAsia"/>
          <w:szCs w:val="24"/>
        </w:rPr>
        <w:t>(</w:t>
      </w:r>
      <w:proofErr w:type="gramEnd"/>
      <w:r>
        <w:rPr>
          <w:rFonts w:hint="eastAsia"/>
          <w:szCs w:val="24"/>
        </w:rPr>
        <w:t>錫蘭</w:t>
      </w:r>
      <w:r>
        <w:rPr>
          <w:rFonts w:hint="eastAsia"/>
          <w:szCs w:val="24"/>
        </w:rPr>
        <w:t xml:space="preserve">). </w:t>
      </w:r>
      <w:r>
        <w:rPr>
          <w:rFonts w:hint="eastAsia"/>
          <w:szCs w:val="24"/>
        </w:rPr>
        <w:t>竹山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觀音</w:t>
      </w:r>
      <w:r>
        <w:rPr>
          <w:rFonts w:hint="eastAsia"/>
          <w:szCs w:val="24"/>
        </w:rPr>
        <w:t xml:space="preserve">). </w:t>
      </w:r>
      <w:r>
        <w:rPr>
          <w:rFonts w:hint="eastAsia"/>
          <w:szCs w:val="24"/>
        </w:rPr>
        <w:t>魚池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有機紅玉</w:t>
      </w:r>
      <w:r>
        <w:rPr>
          <w:rFonts w:hint="eastAsia"/>
          <w:szCs w:val="24"/>
        </w:rPr>
        <w:t xml:space="preserve">). </w:t>
      </w:r>
      <w:r>
        <w:rPr>
          <w:rFonts w:hint="eastAsia"/>
          <w:szCs w:val="24"/>
        </w:rPr>
        <w:t>瑞穗</w:t>
      </w:r>
      <w:r>
        <w:rPr>
          <w:rFonts w:hint="eastAsia"/>
          <w:szCs w:val="24"/>
        </w:rPr>
        <w:t>(</w:t>
      </w:r>
      <w:proofErr w:type="gramStart"/>
      <w:r>
        <w:rPr>
          <w:rFonts w:hint="eastAsia"/>
          <w:szCs w:val="24"/>
        </w:rPr>
        <w:t>蜜香紅茶</w:t>
      </w:r>
      <w:proofErr w:type="gramEnd"/>
      <w:r>
        <w:rPr>
          <w:rFonts w:hint="eastAsia"/>
          <w:szCs w:val="24"/>
        </w:rPr>
        <w:t xml:space="preserve">). </w:t>
      </w:r>
      <w:r>
        <w:rPr>
          <w:rFonts w:hint="eastAsia"/>
          <w:szCs w:val="24"/>
        </w:rPr>
        <w:t>阿里山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高山紅</w:t>
      </w:r>
      <w:r>
        <w:rPr>
          <w:rFonts w:hint="eastAsia"/>
          <w:szCs w:val="24"/>
        </w:rPr>
        <w:t xml:space="preserve">). </w:t>
      </w:r>
      <w:proofErr w:type="gramStart"/>
      <w:r>
        <w:rPr>
          <w:rFonts w:hint="eastAsia"/>
          <w:szCs w:val="24"/>
        </w:rPr>
        <w:t>黑石</w:t>
      </w:r>
      <w:proofErr w:type="gramEnd"/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鮮奶</w:t>
      </w:r>
      <w:r>
        <w:rPr>
          <w:rFonts w:hint="eastAsia"/>
          <w:szCs w:val="24"/>
        </w:rPr>
        <w:t xml:space="preserve">). </w:t>
      </w:r>
      <w:r>
        <w:rPr>
          <w:rFonts w:hint="eastAsia"/>
          <w:szCs w:val="24"/>
        </w:rPr>
        <w:t>火山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奶茶</w:t>
      </w:r>
      <w:r>
        <w:rPr>
          <w:rFonts w:hint="eastAsia"/>
          <w:szCs w:val="24"/>
        </w:rPr>
        <w:t>)</w:t>
      </w:r>
    </w:p>
    <w:p w:rsidR="001E523E" w:rsidRPr="0055047D" w:rsidRDefault="001E523E" w:rsidP="0055047D">
      <w:pPr>
        <w:pStyle w:val="a7"/>
        <w:numPr>
          <w:ilvl w:val="0"/>
          <w:numId w:val="6"/>
        </w:numPr>
        <w:ind w:leftChars="0"/>
        <w:rPr>
          <w:szCs w:val="24"/>
        </w:rPr>
      </w:pPr>
      <w:r w:rsidRPr="0055047D">
        <w:rPr>
          <w:rFonts w:hint="eastAsia"/>
          <w:szCs w:val="24"/>
        </w:rPr>
        <w:t>Price</w:t>
      </w:r>
    </w:p>
    <w:p w:rsidR="001E523E" w:rsidRDefault="001E523E" w:rsidP="001E523E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產品價格介於</w:t>
      </w:r>
      <w:r>
        <w:rPr>
          <w:rFonts w:hint="eastAsia"/>
          <w:szCs w:val="24"/>
        </w:rPr>
        <w:t>50</w:t>
      </w:r>
      <w:r>
        <w:rPr>
          <w:rFonts w:hint="eastAsia"/>
          <w:szCs w:val="24"/>
        </w:rPr>
        <w:t>至</w:t>
      </w:r>
      <w:r>
        <w:rPr>
          <w:rFonts w:hint="eastAsia"/>
          <w:szCs w:val="24"/>
        </w:rPr>
        <w:t>70</w:t>
      </w:r>
      <w:r>
        <w:rPr>
          <w:rFonts w:hint="eastAsia"/>
          <w:szCs w:val="24"/>
        </w:rPr>
        <w:t>之間</w:t>
      </w:r>
    </w:p>
    <w:p w:rsidR="001E523E" w:rsidRPr="001E523E" w:rsidRDefault="001E523E" w:rsidP="0055047D">
      <w:pPr>
        <w:pStyle w:val="a7"/>
        <w:numPr>
          <w:ilvl w:val="0"/>
          <w:numId w:val="6"/>
        </w:numPr>
        <w:ind w:leftChars="0"/>
        <w:rPr>
          <w:szCs w:val="24"/>
        </w:rPr>
      </w:pPr>
      <w:r w:rsidRPr="001E523E">
        <w:rPr>
          <w:szCs w:val="24"/>
        </w:rPr>
        <w:t>Promotion</w:t>
      </w:r>
    </w:p>
    <w:p w:rsidR="001E523E" w:rsidRDefault="001E523E" w:rsidP="001E523E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辦會員卡</w:t>
      </w:r>
      <w:r>
        <w:rPr>
          <w:rFonts w:hint="eastAsia"/>
          <w:szCs w:val="24"/>
        </w:rPr>
        <w:t>.</w:t>
      </w:r>
      <w:r>
        <w:rPr>
          <w:rFonts w:hint="eastAsia"/>
          <w:szCs w:val="24"/>
        </w:rPr>
        <w:t>或持</w:t>
      </w:r>
      <w:r>
        <w:rPr>
          <w:szCs w:val="24"/>
        </w:rPr>
        <w:t>I</w:t>
      </w:r>
      <w:r>
        <w:rPr>
          <w:rFonts w:hint="eastAsia"/>
          <w:szCs w:val="24"/>
        </w:rPr>
        <w:t xml:space="preserve"> cash2.0</w:t>
      </w:r>
      <w:r>
        <w:rPr>
          <w:rFonts w:hint="eastAsia"/>
          <w:szCs w:val="24"/>
        </w:rPr>
        <w:t>另享優惠</w:t>
      </w:r>
      <w:r>
        <w:rPr>
          <w:rFonts w:hint="eastAsia"/>
          <w:szCs w:val="24"/>
        </w:rPr>
        <w:t xml:space="preserve"> , </w:t>
      </w:r>
      <w:r>
        <w:rPr>
          <w:rFonts w:hint="eastAsia"/>
          <w:szCs w:val="24"/>
        </w:rPr>
        <w:t>抽</w:t>
      </w:r>
      <w:proofErr w:type="gramStart"/>
      <w:r>
        <w:rPr>
          <w:rFonts w:hint="eastAsia"/>
          <w:szCs w:val="24"/>
        </w:rPr>
        <w:t>抽</w:t>
      </w:r>
      <w:proofErr w:type="gramEnd"/>
      <w:r>
        <w:rPr>
          <w:rFonts w:hint="eastAsia"/>
          <w:szCs w:val="24"/>
        </w:rPr>
        <w:t>樂</w:t>
      </w:r>
    </w:p>
    <w:p w:rsidR="001E523E" w:rsidRPr="0055047D" w:rsidRDefault="001E523E" w:rsidP="0055047D">
      <w:pPr>
        <w:pStyle w:val="a7"/>
        <w:numPr>
          <w:ilvl w:val="0"/>
          <w:numId w:val="6"/>
        </w:numPr>
        <w:ind w:leftChars="0"/>
        <w:rPr>
          <w:szCs w:val="24"/>
        </w:rPr>
      </w:pPr>
      <w:r w:rsidRPr="0055047D">
        <w:rPr>
          <w:rFonts w:hint="eastAsia"/>
          <w:szCs w:val="24"/>
        </w:rPr>
        <w:t>Place</w:t>
      </w:r>
    </w:p>
    <w:p w:rsidR="001E523E" w:rsidRDefault="001E523E" w:rsidP="001E523E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南台灣已有三</w:t>
      </w:r>
      <w:r>
        <w:rPr>
          <w:rFonts w:hint="eastAsia"/>
          <w:szCs w:val="24"/>
        </w:rPr>
        <w:t>.</w:t>
      </w:r>
      <w:r>
        <w:rPr>
          <w:rFonts w:hint="eastAsia"/>
          <w:szCs w:val="24"/>
        </w:rPr>
        <w:t>四家加盟店</w:t>
      </w:r>
      <w:r>
        <w:rPr>
          <w:rFonts w:hint="eastAsia"/>
          <w:szCs w:val="24"/>
        </w:rPr>
        <w:t xml:space="preserve"> , </w:t>
      </w:r>
      <w:r>
        <w:rPr>
          <w:rFonts w:hint="eastAsia"/>
          <w:szCs w:val="24"/>
        </w:rPr>
        <w:t>透過</w:t>
      </w:r>
      <w:r>
        <w:rPr>
          <w:rFonts w:hint="eastAsia"/>
          <w:szCs w:val="24"/>
        </w:rPr>
        <w:t>FB</w:t>
      </w:r>
      <w:r>
        <w:rPr>
          <w:rFonts w:hint="eastAsia"/>
          <w:szCs w:val="24"/>
        </w:rPr>
        <w:t>粉絲專業</w:t>
      </w:r>
      <w:r>
        <w:rPr>
          <w:rFonts w:hint="eastAsia"/>
          <w:szCs w:val="24"/>
        </w:rPr>
        <w:t xml:space="preserve"> , LINE@</w:t>
      </w:r>
      <w:r>
        <w:rPr>
          <w:rFonts w:hint="eastAsia"/>
          <w:szCs w:val="24"/>
        </w:rPr>
        <w:t>推廣吸引消費者</w:t>
      </w:r>
    </w:p>
    <w:p w:rsidR="001E523E" w:rsidRDefault="001E523E" w:rsidP="001E523E"/>
    <w:p w:rsidR="0055047D" w:rsidRDefault="0055047D" w:rsidP="001E523E"/>
    <w:p w:rsidR="0055047D" w:rsidRPr="001E523E" w:rsidRDefault="0055047D" w:rsidP="001E523E"/>
    <w:p w:rsidR="00801A40" w:rsidRDefault="0079265F" w:rsidP="00BE144C">
      <w:pPr>
        <w:pStyle w:val="3"/>
        <w:ind w:left="480"/>
      </w:pPr>
      <w:bookmarkStart w:id="8" w:name="_Toc485311003"/>
      <w:r>
        <w:rPr>
          <w:rFonts w:hint="eastAsia"/>
        </w:rPr>
        <w:lastRenderedPageBreak/>
        <w:t xml:space="preserve">2-3-2 </w:t>
      </w:r>
      <w:r w:rsidR="00801A40">
        <w:rPr>
          <w:rFonts w:hint="eastAsia"/>
        </w:rPr>
        <w:t>SWOT</w:t>
      </w:r>
      <w:r w:rsidR="00801A40">
        <w:rPr>
          <w:rFonts w:hint="eastAsia"/>
        </w:rPr>
        <w:t>分析</w:t>
      </w:r>
      <w:bookmarkEnd w:id="8"/>
    </w:p>
    <w:p w:rsidR="0055047D" w:rsidRDefault="0055047D" w:rsidP="001E523E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優勢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（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S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trengths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）</w:t>
      </w:r>
    </w:p>
    <w:p w:rsidR="0055047D" w:rsidRDefault="0055047D" w:rsidP="0055047D">
      <w:pPr>
        <w:pStyle w:val="a7"/>
        <w:numPr>
          <w:ilvl w:val="0"/>
          <w:numId w:val="7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注重原物料</w:t>
      </w:r>
      <w:r w:rsidR="00BF2F25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、</w:t>
      </w:r>
      <w:r w:rsidR="008F05C7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製作程序</w:t>
      </w:r>
    </w:p>
    <w:p w:rsidR="0055047D" w:rsidRDefault="00BF2F25" w:rsidP="0055047D">
      <w:pPr>
        <w:pStyle w:val="a7"/>
        <w:numPr>
          <w:ilvl w:val="0"/>
          <w:numId w:val="7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設立位置鄰近醫院以及學校，客群豐富</w:t>
      </w:r>
    </w:p>
    <w:p w:rsidR="00BF2F25" w:rsidRDefault="00BF2F25" w:rsidP="0055047D">
      <w:pPr>
        <w:pStyle w:val="a7"/>
        <w:numPr>
          <w:ilvl w:val="0"/>
          <w:numId w:val="7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商品專一，易樹立形象</w:t>
      </w:r>
      <w:r w:rsidR="008F05C7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、原物</w:t>
      </w:r>
      <w:proofErr w:type="gramStart"/>
      <w:r w:rsidR="008F05C7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料易控</w:t>
      </w:r>
      <w:proofErr w:type="gramEnd"/>
      <w:r w:rsidR="008F05C7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管</w:t>
      </w:r>
    </w:p>
    <w:p w:rsidR="00BF2F25" w:rsidRDefault="00BF2F25" w:rsidP="0055047D">
      <w:pPr>
        <w:pStyle w:val="a7"/>
        <w:numPr>
          <w:ilvl w:val="0"/>
          <w:numId w:val="7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注重服務品質</w:t>
      </w:r>
    </w:p>
    <w:p w:rsidR="00BF2F25" w:rsidRDefault="00BF2F25" w:rsidP="0055047D">
      <w:pPr>
        <w:pStyle w:val="a7"/>
        <w:numPr>
          <w:ilvl w:val="0"/>
          <w:numId w:val="7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注重與客人之間的連結</w:t>
      </w:r>
    </w:p>
    <w:p w:rsidR="00BF2F25" w:rsidRPr="0055047D" w:rsidRDefault="00BF2F25" w:rsidP="00BF2F25">
      <w:pPr>
        <w:pStyle w:val="a7"/>
        <w:ind w:leftChars="0" w:left="36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55047D" w:rsidRDefault="0055047D" w:rsidP="001E523E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劣勢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（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W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eaknesses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）</w:t>
      </w:r>
    </w:p>
    <w:p w:rsidR="00BF2F25" w:rsidRDefault="00BF2F25" w:rsidP="00BF2F25">
      <w:pPr>
        <w:pStyle w:val="a7"/>
        <w:numPr>
          <w:ilvl w:val="0"/>
          <w:numId w:val="8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注重原物料使得成本提高</w:t>
      </w:r>
    </w:p>
    <w:p w:rsidR="00BF2F25" w:rsidRDefault="00BF2F25" w:rsidP="00BF2F25">
      <w:pPr>
        <w:pStyle w:val="a7"/>
        <w:numPr>
          <w:ilvl w:val="0"/>
          <w:numId w:val="8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族群較為單一</w:t>
      </w:r>
    </w:p>
    <w:p w:rsidR="00BF2F25" w:rsidRDefault="00BF2F25" w:rsidP="00BF2F25">
      <w:pPr>
        <w:pStyle w:val="a7"/>
        <w:numPr>
          <w:ilvl w:val="0"/>
          <w:numId w:val="8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服務過程對人力需求較大</w:t>
      </w:r>
    </w:p>
    <w:p w:rsidR="00BF2F25" w:rsidRDefault="00BF2F25" w:rsidP="00BF2F25">
      <w:pPr>
        <w:pStyle w:val="a7"/>
        <w:numPr>
          <w:ilvl w:val="0"/>
          <w:numId w:val="8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在品牌創立之初，知名度略有不足</w:t>
      </w:r>
    </w:p>
    <w:p w:rsidR="00BF2F25" w:rsidRDefault="00BF2F25" w:rsidP="00BF2F25">
      <w:pPr>
        <w:pStyle w:val="a7"/>
        <w:numPr>
          <w:ilvl w:val="0"/>
          <w:numId w:val="8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價格較普遍市面紅茶高</w:t>
      </w:r>
    </w:p>
    <w:p w:rsidR="00BF2F25" w:rsidRPr="00BF2F25" w:rsidRDefault="00BF2F25" w:rsidP="00BF2F25">
      <w:pPr>
        <w:pStyle w:val="a7"/>
        <w:ind w:leftChars="0" w:left="36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55047D" w:rsidRDefault="0055047D" w:rsidP="001E523E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競爭市場上的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機會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（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O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pportunities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）</w:t>
      </w:r>
    </w:p>
    <w:p w:rsidR="00BF2F25" w:rsidRDefault="008F05C7" w:rsidP="00BF2F25">
      <w:pPr>
        <w:pStyle w:val="a7"/>
        <w:numPr>
          <w:ilvl w:val="0"/>
          <w:numId w:val="9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注重</w:t>
      </w:r>
      <w:r w:rsidR="00BF2F25" w:rsidRPr="00BF2F25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養生</w:t>
      </w: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、原物料意識抬頭</w:t>
      </w:r>
    </w:p>
    <w:p w:rsidR="00BF2F25" w:rsidRDefault="008F05C7" w:rsidP="00BF2F25">
      <w:pPr>
        <w:pStyle w:val="a7"/>
        <w:numPr>
          <w:ilvl w:val="0"/>
          <w:numId w:val="9"/>
        </w:numPr>
        <w:ind w:leftChars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地理位置佳</w:t>
      </w:r>
    </w:p>
    <w:p w:rsidR="008F05C7" w:rsidRPr="00BF2F25" w:rsidRDefault="008F05C7" w:rsidP="007E1564">
      <w:pPr>
        <w:pStyle w:val="a7"/>
        <w:ind w:leftChars="0" w:left="36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BF2F25" w:rsidRPr="00BF2F25" w:rsidRDefault="00BF2F25" w:rsidP="001E523E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1E523E" w:rsidRDefault="0055047D" w:rsidP="001E523E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威脅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（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T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hreats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）</w:t>
      </w:r>
    </w:p>
    <w:p w:rsidR="007E1564" w:rsidRDefault="007E1564" w:rsidP="007E1564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鄰近</w:t>
      </w:r>
      <w:r>
        <w:rPr>
          <w:rFonts w:hint="eastAsia"/>
        </w:rPr>
        <w:t>500</w:t>
      </w:r>
      <w:r>
        <w:rPr>
          <w:rFonts w:hint="eastAsia"/>
        </w:rPr>
        <w:t>公尺內有超過五間飲料店，競爭激烈。</w:t>
      </w:r>
    </w:p>
    <w:p w:rsidR="007E1564" w:rsidRDefault="007E1564" w:rsidP="007E1564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午間飲料店價位，布</w:t>
      </w:r>
      <w:proofErr w:type="gramStart"/>
      <w:r>
        <w:rPr>
          <w:rFonts w:hint="eastAsia"/>
        </w:rPr>
        <w:t>萊</w:t>
      </w:r>
      <w:proofErr w:type="gramEnd"/>
      <w:r>
        <w:rPr>
          <w:rFonts w:hint="eastAsia"/>
        </w:rPr>
        <w:t>恩紅茶位居第二高價。</w:t>
      </w:r>
    </w:p>
    <w:p w:rsidR="007E1564" w:rsidRDefault="007E1564" w:rsidP="007E1564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因路口車流大，使得汽車較不能久待。</w:t>
      </w:r>
    </w:p>
    <w:p w:rsidR="007E1564" w:rsidRPr="001E523E" w:rsidRDefault="007E1564" w:rsidP="007E1564">
      <w:pPr>
        <w:pStyle w:val="a7"/>
        <w:ind w:leftChars="0" w:left="360"/>
      </w:pPr>
    </w:p>
    <w:p w:rsidR="004674E2" w:rsidRDefault="004674E2" w:rsidP="004674E2">
      <w:pPr>
        <w:rPr>
          <w:rFonts w:asciiTheme="majorHAnsi" w:eastAsiaTheme="majorEastAsia" w:hAnsiTheme="majorHAnsi" w:cstheme="majorBidi"/>
          <w:sz w:val="36"/>
          <w:szCs w:val="36"/>
        </w:rPr>
      </w:pPr>
      <w:r>
        <w:br w:type="page"/>
      </w:r>
    </w:p>
    <w:p w:rsidR="00823DAD" w:rsidRDefault="00823DAD" w:rsidP="00801A40">
      <w:pPr>
        <w:pStyle w:val="1"/>
        <w:numPr>
          <w:ilvl w:val="0"/>
          <w:numId w:val="2"/>
        </w:numPr>
      </w:pPr>
      <w:bookmarkStart w:id="9" w:name="_Toc485311005"/>
      <w:r w:rsidRPr="005A180B">
        <w:rPr>
          <w:rFonts w:hint="eastAsia"/>
        </w:rPr>
        <w:lastRenderedPageBreak/>
        <w:t>活動設計與管理</w:t>
      </w:r>
      <w:bookmarkEnd w:id="9"/>
    </w:p>
    <w:p w:rsidR="0080667D" w:rsidRDefault="0098505A" w:rsidP="0080667D">
      <w:pPr>
        <w:pStyle w:val="2"/>
        <w:ind w:left="360"/>
      </w:pPr>
      <w:bookmarkStart w:id="10" w:name="_Toc485311006"/>
      <w:r>
        <w:rPr>
          <w:rFonts w:hint="eastAsia"/>
        </w:rPr>
        <w:t>3-1</w:t>
      </w:r>
      <w:r w:rsidR="00801A40">
        <w:rPr>
          <w:rFonts w:hint="eastAsia"/>
        </w:rPr>
        <w:t>活動設計</w:t>
      </w:r>
      <w:bookmarkEnd w:id="10"/>
    </w:p>
    <w:p w:rsidR="0080667D" w:rsidRDefault="0080667D" w:rsidP="00F6437F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強化與粉絲的互動</w:t>
      </w:r>
    </w:p>
    <w:p w:rsidR="0080667D" w:rsidRDefault="0080667D" w:rsidP="0080667D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促進離峰時段的買氣</w:t>
      </w:r>
    </w:p>
    <w:p w:rsidR="0080667D" w:rsidRDefault="0080667D" w:rsidP="0080667D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促銷會員卡</w:t>
      </w:r>
    </w:p>
    <w:p w:rsidR="0080667D" w:rsidRPr="0080667D" w:rsidRDefault="0080667D" w:rsidP="0080667D">
      <w:pPr>
        <w:ind w:left="480"/>
      </w:pPr>
    </w:p>
    <w:p w:rsidR="00801A40" w:rsidRDefault="0098505A" w:rsidP="00BE144C">
      <w:pPr>
        <w:pStyle w:val="2"/>
        <w:ind w:left="360"/>
      </w:pPr>
      <w:bookmarkStart w:id="11" w:name="_Toc485311007"/>
      <w:r>
        <w:rPr>
          <w:rFonts w:hint="eastAsia"/>
        </w:rPr>
        <w:t>3-2</w:t>
      </w:r>
      <w:r w:rsidR="00801A40">
        <w:rPr>
          <w:rFonts w:hint="eastAsia"/>
        </w:rPr>
        <w:t>行銷方法</w:t>
      </w:r>
      <w:bookmarkEnd w:id="11"/>
    </w:p>
    <w:p w:rsidR="0094105E" w:rsidRDefault="0094105E" w:rsidP="0094105E">
      <w:r>
        <w:rPr>
          <w:rFonts w:hint="eastAsia"/>
        </w:rPr>
        <w:t>活動時間設計於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號至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日下午</w:t>
      </w:r>
      <w:r>
        <w:rPr>
          <w:rFonts w:hint="eastAsia"/>
        </w:rPr>
        <w:t>2</w:t>
      </w:r>
      <w:r>
        <w:rPr>
          <w:rFonts w:hint="eastAsia"/>
        </w:rPr>
        <w:t>點至</w:t>
      </w:r>
      <w:r>
        <w:rPr>
          <w:rFonts w:hint="eastAsia"/>
        </w:rPr>
        <w:t>5</w:t>
      </w:r>
      <w:r>
        <w:rPr>
          <w:rFonts w:hint="eastAsia"/>
        </w:rPr>
        <w:t>點鐘。</w:t>
      </w:r>
    </w:p>
    <w:p w:rsidR="0094105E" w:rsidRDefault="0094105E" w:rsidP="0094105E">
      <w:r>
        <w:rPr>
          <w:rFonts w:hint="eastAsia"/>
        </w:rPr>
        <w:t>凡時間內到場消費，並分享粉絲專業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94</w:t>
      </w:r>
      <w:r>
        <w:rPr>
          <w:rFonts w:hint="eastAsia"/>
        </w:rPr>
        <w:t>要喝「布」簡單，即可參加摸彩。</w:t>
      </w:r>
    </w:p>
    <w:p w:rsidR="00801A40" w:rsidRDefault="0079265F" w:rsidP="00BE144C">
      <w:pPr>
        <w:pStyle w:val="3"/>
        <w:ind w:left="480"/>
      </w:pPr>
      <w:bookmarkStart w:id="12" w:name="_Toc485311008"/>
      <w:r>
        <w:rPr>
          <w:rFonts w:hint="eastAsia"/>
        </w:rPr>
        <w:t>3-2-1</w:t>
      </w:r>
      <w:r w:rsidR="00801A40">
        <w:rPr>
          <w:rFonts w:hint="eastAsia"/>
        </w:rPr>
        <w:t>行銷策略</w:t>
      </w:r>
      <w:bookmarkEnd w:id="12"/>
    </w:p>
    <w:p w:rsidR="0094105E" w:rsidRPr="0080667D" w:rsidRDefault="0094105E" w:rsidP="0094105E">
      <w:r>
        <w:rPr>
          <w:rFonts w:hint="eastAsia"/>
        </w:rPr>
        <w:t>透過能夠抽獎打折的心理，促使消費者加入粉絲專業，並透過分享粉絲專業吸引更多消費者前來消費。</w:t>
      </w:r>
    </w:p>
    <w:p w:rsidR="0094105E" w:rsidRPr="0094105E" w:rsidRDefault="0094105E" w:rsidP="0094105E"/>
    <w:p w:rsidR="00801A40" w:rsidRDefault="0079265F" w:rsidP="00BE144C">
      <w:pPr>
        <w:pStyle w:val="3"/>
        <w:ind w:left="480"/>
      </w:pPr>
      <w:bookmarkStart w:id="13" w:name="_Toc485311009"/>
      <w:r>
        <w:rPr>
          <w:rFonts w:hint="eastAsia"/>
        </w:rPr>
        <w:t>3-2-2</w:t>
      </w:r>
      <w:r w:rsidR="00801A40">
        <w:rPr>
          <w:rFonts w:hint="eastAsia"/>
        </w:rPr>
        <w:t>經營方式</w:t>
      </w:r>
      <w:bookmarkEnd w:id="13"/>
    </w:p>
    <w:p w:rsidR="0094105E" w:rsidRDefault="0094105E" w:rsidP="00F6437F">
      <w:pPr>
        <w:ind w:leftChars="200" w:left="480"/>
      </w:pPr>
      <w:r>
        <w:rPr>
          <w:rFonts w:hint="eastAsia"/>
        </w:rPr>
        <w:t>摸彩內容分為：</w:t>
      </w:r>
    </w:p>
    <w:p w:rsidR="0094105E" w:rsidRDefault="0094105E" w:rsidP="00F6437F">
      <w:pPr>
        <w:ind w:leftChars="200" w:left="480"/>
      </w:pPr>
      <w:r>
        <w:rPr>
          <w:rFonts w:hint="eastAsia"/>
        </w:rPr>
        <w:t>1</w:t>
      </w:r>
      <w:r>
        <w:rPr>
          <w:rFonts w:hint="eastAsia"/>
        </w:rPr>
        <w:t>顆星：現場消費立刻打</w:t>
      </w:r>
      <w:r>
        <w:rPr>
          <w:rFonts w:hint="eastAsia"/>
        </w:rPr>
        <w:t>95</w:t>
      </w:r>
      <w:r>
        <w:rPr>
          <w:rFonts w:hint="eastAsia"/>
        </w:rPr>
        <w:t>折，共</w:t>
      </w:r>
      <w:r>
        <w:rPr>
          <w:rFonts w:hint="eastAsia"/>
        </w:rPr>
        <w:t>22</w:t>
      </w:r>
      <w:r>
        <w:rPr>
          <w:rFonts w:hint="eastAsia"/>
        </w:rPr>
        <w:t>顆球</w:t>
      </w:r>
    </w:p>
    <w:p w:rsidR="0094105E" w:rsidRDefault="0094105E" w:rsidP="00F6437F">
      <w:pPr>
        <w:ind w:leftChars="200" w:left="480"/>
      </w:pPr>
      <w:r>
        <w:rPr>
          <w:rFonts w:hint="eastAsia"/>
        </w:rPr>
        <w:t>2</w:t>
      </w:r>
      <w:r>
        <w:rPr>
          <w:rFonts w:hint="eastAsia"/>
        </w:rPr>
        <w:t>顆星：現場消費立刻打</w:t>
      </w:r>
      <w:r>
        <w:rPr>
          <w:rFonts w:hint="eastAsia"/>
        </w:rPr>
        <w:t>8</w:t>
      </w:r>
      <w:r>
        <w:rPr>
          <w:rFonts w:hint="eastAsia"/>
        </w:rPr>
        <w:t>折，共</w:t>
      </w:r>
      <w:r>
        <w:rPr>
          <w:rFonts w:hint="eastAsia"/>
        </w:rPr>
        <w:t>5</w:t>
      </w:r>
      <w:r>
        <w:rPr>
          <w:rFonts w:hint="eastAsia"/>
        </w:rPr>
        <w:t>顆球</w:t>
      </w:r>
    </w:p>
    <w:p w:rsidR="0094105E" w:rsidRDefault="0094105E" w:rsidP="00F6437F">
      <w:pPr>
        <w:ind w:leftChars="200" w:left="480"/>
      </w:pPr>
      <w:r>
        <w:rPr>
          <w:rFonts w:hint="eastAsia"/>
        </w:rPr>
        <w:t>3</w:t>
      </w:r>
      <w:r>
        <w:rPr>
          <w:rFonts w:hint="eastAsia"/>
        </w:rPr>
        <w:t>顆星：現場消費第二件半價，共</w:t>
      </w:r>
      <w:r>
        <w:rPr>
          <w:rFonts w:hint="eastAsia"/>
        </w:rPr>
        <w:t>2</w:t>
      </w:r>
      <w:r>
        <w:rPr>
          <w:rFonts w:hint="eastAsia"/>
        </w:rPr>
        <w:t>顆球</w:t>
      </w:r>
    </w:p>
    <w:p w:rsidR="0094105E" w:rsidRDefault="0094105E" w:rsidP="00F6437F">
      <w:pPr>
        <w:ind w:leftChars="200" w:left="480"/>
      </w:pPr>
      <w:r>
        <w:rPr>
          <w:rFonts w:hint="eastAsia"/>
        </w:rPr>
        <w:t>4</w:t>
      </w:r>
      <w:r>
        <w:rPr>
          <w:rFonts w:hint="eastAsia"/>
        </w:rPr>
        <w:t>顆星：即刻買一送一，共</w:t>
      </w:r>
      <w:r>
        <w:rPr>
          <w:rFonts w:hint="eastAsia"/>
        </w:rPr>
        <w:t>1</w:t>
      </w:r>
      <w:r>
        <w:rPr>
          <w:rFonts w:hint="eastAsia"/>
        </w:rPr>
        <w:t>顆球</w:t>
      </w:r>
    </w:p>
    <w:p w:rsidR="0094105E" w:rsidRPr="0094105E" w:rsidRDefault="0094105E" w:rsidP="0094105E"/>
    <w:p w:rsidR="004674E2" w:rsidRDefault="0098505A" w:rsidP="00BE144C">
      <w:pPr>
        <w:pStyle w:val="2"/>
        <w:ind w:left="360"/>
      </w:pPr>
      <w:bookmarkStart w:id="14" w:name="_Toc485311010"/>
      <w:r>
        <w:rPr>
          <w:rFonts w:hint="eastAsia"/>
        </w:rPr>
        <w:t>3-3</w:t>
      </w:r>
      <w:r w:rsidR="00801A40">
        <w:rPr>
          <w:rFonts w:hint="eastAsia"/>
        </w:rPr>
        <w:t>預期成本與收益</w:t>
      </w:r>
      <w:bookmarkEnd w:id="14"/>
    </w:p>
    <w:p w:rsidR="00EE364D" w:rsidRDefault="0094105E" w:rsidP="00F6437F">
      <w:pPr>
        <w:ind w:leftChars="150" w:left="360"/>
      </w:pPr>
      <w:r>
        <w:rPr>
          <w:rFonts w:hint="eastAsia"/>
        </w:rPr>
        <w:t>預期成本：</w:t>
      </w:r>
    </w:p>
    <w:p w:rsidR="0094105E" w:rsidRDefault="0094105E" w:rsidP="00F6437F">
      <w:pPr>
        <w:ind w:leftChars="150" w:left="360"/>
      </w:pPr>
      <w:r>
        <w:rPr>
          <w:rFonts w:hint="eastAsia"/>
        </w:rPr>
        <w:t>預期</w:t>
      </w:r>
      <w:r w:rsidR="00267968">
        <w:rPr>
          <w:rFonts w:hint="eastAsia"/>
        </w:rPr>
        <w:t>每日</w:t>
      </w:r>
      <w:r>
        <w:rPr>
          <w:rFonts w:hint="eastAsia"/>
        </w:rPr>
        <w:t>來客數為</w:t>
      </w:r>
      <w:r>
        <w:rPr>
          <w:rFonts w:hint="eastAsia"/>
        </w:rPr>
        <w:t>30</w:t>
      </w:r>
      <w:r>
        <w:rPr>
          <w:rFonts w:hint="eastAsia"/>
        </w:rPr>
        <w:t>人，球數</w:t>
      </w:r>
      <w:r>
        <w:rPr>
          <w:rFonts w:hint="eastAsia"/>
        </w:rPr>
        <w:t>30</w:t>
      </w:r>
      <w:r>
        <w:rPr>
          <w:rFonts w:hint="eastAsia"/>
        </w:rPr>
        <w:t>顆，假設</w:t>
      </w:r>
      <w:r w:rsidR="00EE364D">
        <w:rPr>
          <w:rFonts w:hint="eastAsia"/>
        </w:rPr>
        <w:t>飲料</w:t>
      </w:r>
      <w:r>
        <w:rPr>
          <w:rFonts w:hint="eastAsia"/>
        </w:rPr>
        <w:t>原始成本為「</w:t>
      </w:r>
      <w:r w:rsidR="00267968">
        <w:rPr>
          <w:rFonts w:hint="eastAsia"/>
        </w:rPr>
        <w:t>30</w:t>
      </w:r>
      <w:r>
        <w:rPr>
          <w:rFonts w:hint="eastAsia"/>
        </w:rPr>
        <w:t>」：</w:t>
      </w:r>
    </w:p>
    <w:p w:rsidR="0094105E" w:rsidRDefault="00267968" w:rsidP="00F6437F">
      <w:pPr>
        <w:ind w:leftChars="150" w:left="360"/>
      </w:pPr>
      <w:r>
        <w:rPr>
          <w:rFonts w:hint="eastAsia"/>
        </w:rPr>
        <w:t>30*2</w:t>
      </w:r>
      <w:r>
        <w:rPr>
          <w:rFonts w:hint="eastAsia"/>
        </w:rPr>
        <w:t>出現機率</w:t>
      </w:r>
      <w:r w:rsidR="00EE364D">
        <w:rPr>
          <w:rFonts w:hint="eastAsia"/>
        </w:rPr>
        <w:t>為一次，扣掉原始成本為</w:t>
      </w:r>
      <w:r w:rsidR="00EE364D">
        <w:rPr>
          <w:rFonts w:hint="eastAsia"/>
        </w:rPr>
        <w:t>30</w:t>
      </w:r>
      <w:r w:rsidR="00EE364D">
        <w:rPr>
          <w:rFonts w:hint="eastAsia"/>
        </w:rPr>
        <w:t>元</w:t>
      </w:r>
    </w:p>
    <w:p w:rsidR="00EE364D" w:rsidRDefault="00EE364D" w:rsidP="00F6437F">
      <w:pPr>
        <w:ind w:leftChars="150" w:left="360"/>
      </w:pPr>
      <w:r>
        <w:rPr>
          <w:rFonts w:hint="eastAsia"/>
        </w:rPr>
        <w:t xml:space="preserve">30*2-15 </w:t>
      </w:r>
      <w:r>
        <w:rPr>
          <w:rFonts w:hint="eastAsia"/>
        </w:rPr>
        <w:t>出現機率為兩次，扣掉原始成本為</w:t>
      </w:r>
      <w:r>
        <w:rPr>
          <w:rFonts w:hint="eastAsia"/>
        </w:rPr>
        <w:t>30</w:t>
      </w:r>
      <w:r>
        <w:rPr>
          <w:rFonts w:hint="eastAsia"/>
        </w:rPr>
        <w:t>元</w:t>
      </w:r>
    </w:p>
    <w:p w:rsidR="0094105E" w:rsidRDefault="00EE364D" w:rsidP="00F6437F">
      <w:pPr>
        <w:ind w:leftChars="150" w:left="360"/>
      </w:pPr>
      <w:r>
        <w:rPr>
          <w:rFonts w:hint="eastAsia"/>
        </w:rPr>
        <w:t>30-30*0.8</w:t>
      </w:r>
      <w:r w:rsidR="00267968">
        <w:rPr>
          <w:rFonts w:hint="eastAsia"/>
        </w:rPr>
        <w:t xml:space="preserve"> </w:t>
      </w:r>
      <w:r>
        <w:rPr>
          <w:rFonts w:hint="eastAsia"/>
        </w:rPr>
        <w:t>出現機率</w:t>
      </w:r>
      <w:r>
        <w:rPr>
          <w:rFonts w:hint="eastAsia"/>
        </w:rPr>
        <w:t>5</w:t>
      </w:r>
      <w:r>
        <w:rPr>
          <w:rFonts w:hint="eastAsia"/>
        </w:rPr>
        <w:t>次，扣掉原始成本為</w:t>
      </w:r>
      <w:r>
        <w:rPr>
          <w:rFonts w:hint="eastAsia"/>
        </w:rPr>
        <w:t>30</w:t>
      </w:r>
      <w:r>
        <w:rPr>
          <w:rFonts w:hint="eastAsia"/>
        </w:rPr>
        <w:t>元</w:t>
      </w:r>
    </w:p>
    <w:p w:rsidR="00EE364D" w:rsidRDefault="00EE364D" w:rsidP="00F6437F">
      <w:pPr>
        <w:ind w:leftChars="100" w:left="240"/>
      </w:pPr>
      <w:r>
        <w:rPr>
          <w:rFonts w:hint="eastAsia"/>
        </w:rPr>
        <w:lastRenderedPageBreak/>
        <w:t xml:space="preserve">30*0.95 </w:t>
      </w:r>
      <w:r>
        <w:rPr>
          <w:rFonts w:hint="eastAsia"/>
        </w:rPr>
        <w:t>出現機率</w:t>
      </w:r>
      <w:r>
        <w:rPr>
          <w:rFonts w:hint="eastAsia"/>
        </w:rPr>
        <w:t>22</w:t>
      </w:r>
      <w:r>
        <w:rPr>
          <w:rFonts w:hint="eastAsia"/>
        </w:rPr>
        <w:t>次，扣掉原始成本為</w:t>
      </w:r>
      <w:r>
        <w:rPr>
          <w:rFonts w:hint="eastAsia"/>
        </w:rPr>
        <w:t>33</w:t>
      </w:r>
      <w:r>
        <w:rPr>
          <w:rFonts w:hint="eastAsia"/>
        </w:rPr>
        <w:t>元</w:t>
      </w:r>
    </w:p>
    <w:p w:rsidR="00EE364D" w:rsidRDefault="00EE364D" w:rsidP="00F6437F">
      <w:pPr>
        <w:ind w:leftChars="100" w:left="240"/>
      </w:pPr>
      <w:r>
        <w:rPr>
          <w:rFonts w:hint="eastAsia"/>
        </w:rPr>
        <w:t>平均一天預期成本為</w:t>
      </w:r>
      <w:r>
        <w:rPr>
          <w:rFonts w:hint="eastAsia"/>
        </w:rPr>
        <w:t>123</w:t>
      </w:r>
      <w:r>
        <w:rPr>
          <w:rFonts w:hint="eastAsia"/>
        </w:rPr>
        <w:t>元，七天共</w:t>
      </w:r>
      <w:r>
        <w:rPr>
          <w:rFonts w:hint="eastAsia"/>
        </w:rPr>
        <w:t>861</w:t>
      </w:r>
      <w:r>
        <w:rPr>
          <w:rFonts w:hint="eastAsia"/>
        </w:rPr>
        <w:t>元。</w:t>
      </w:r>
    </w:p>
    <w:p w:rsidR="00EE364D" w:rsidRDefault="00EE364D" w:rsidP="004674E2">
      <w:r>
        <w:rPr>
          <w:rFonts w:hint="eastAsia"/>
        </w:rPr>
        <w:t>預期效應：</w:t>
      </w:r>
    </w:p>
    <w:p w:rsidR="00EE364D" w:rsidRDefault="00EE364D" w:rsidP="00F6437F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分享次數的增加，可加強店主與粉絲的互動，</w:t>
      </w:r>
      <w:r w:rsidR="00E534AA">
        <w:rPr>
          <w:rFonts w:hint="eastAsia"/>
        </w:rPr>
        <w:t>平均</w:t>
      </w:r>
      <w:proofErr w:type="gramStart"/>
      <w:r w:rsidR="00E534AA">
        <w:rPr>
          <w:rFonts w:hint="eastAsia"/>
        </w:rPr>
        <w:t>一份貼文會</w:t>
      </w:r>
      <w:proofErr w:type="gramEnd"/>
      <w:r w:rsidR="00E534AA">
        <w:rPr>
          <w:rFonts w:hint="eastAsia"/>
        </w:rPr>
        <w:t>讓</w:t>
      </w:r>
      <w:r w:rsidR="00E534AA">
        <w:rPr>
          <w:rFonts w:hint="eastAsia"/>
        </w:rPr>
        <w:t>35%</w:t>
      </w:r>
      <w:r w:rsidR="00E534AA">
        <w:rPr>
          <w:rFonts w:hint="eastAsia"/>
        </w:rPr>
        <w:t>的好友看到，而假設每個人每</w:t>
      </w:r>
      <w:proofErr w:type="gramStart"/>
      <w:r w:rsidR="00E534AA">
        <w:rPr>
          <w:rFonts w:hint="eastAsia"/>
        </w:rPr>
        <w:t>個</w:t>
      </w:r>
      <w:proofErr w:type="gramEnd"/>
      <w:r w:rsidR="00E534AA">
        <w:rPr>
          <w:rFonts w:hint="eastAsia"/>
        </w:rPr>
        <w:t>帳號僅</w:t>
      </w:r>
      <w:r w:rsidR="00E534AA">
        <w:rPr>
          <w:rFonts w:hint="eastAsia"/>
        </w:rPr>
        <w:t>100</w:t>
      </w:r>
      <w:r w:rsidR="00E534AA">
        <w:rPr>
          <w:rFonts w:hint="eastAsia"/>
        </w:rPr>
        <w:t>位朋友，則分享的</w:t>
      </w:r>
      <w:r w:rsidR="00E534AA">
        <w:rPr>
          <w:rFonts w:hint="eastAsia"/>
        </w:rPr>
        <w:t>30</w:t>
      </w:r>
      <w:r w:rsidR="00E534AA">
        <w:rPr>
          <w:rFonts w:hint="eastAsia"/>
        </w:rPr>
        <w:t>個人中有</w:t>
      </w:r>
      <w:r w:rsidR="00E534AA">
        <w:rPr>
          <w:rFonts w:hint="eastAsia"/>
        </w:rPr>
        <w:t>1050</w:t>
      </w:r>
      <w:r w:rsidR="00E534AA">
        <w:rPr>
          <w:rFonts w:hint="eastAsia"/>
        </w:rPr>
        <w:t>個人會</w:t>
      </w:r>
      <w:proofErr w:type="gramStart"/>
      <w:r w:rsidR="00E534AA">
        <w:rPr>
          <w:rFonts w:hint="eastAsia"/>
        </w:rPr>
        <w:t>瀏覽貼文</w:t>
      </w:r>
      <w:proofErr w:type="gramEnd"/>
      <w:r w:rsidR="00E534AA">
        <w:rPr>
          <w:rFonts w:hint="eastAsia"/>
        </w:rPr>
        <w:t>。假設</w:t>
      </w:r>
      <w:proofErr w:type="gramStart"/>
      <w:r w:rsidR="00E534AA">
        <w:rPr>
          <w:rFonts w:hint="eastAsia"/>
        </w:rPr>
        <w:t>看到貼文而</w:t>
      </w:r>
      <w:proofErr w:type="gramEnd"/>
      <w:r w:rsidR="00E534AA">
        <w:rPr>
          <w:rFonts w:hint="eastAsia"/>
        </w:rPr>
        <w:t>付出行動的人員僅有</w:t>
      </w:r>
      <w:r w:rsidR="00E534AA">
        <w:rPr>
          <w:rFonts w:hint="eastAsia"/>
        </w:rPr>
        <w:t>2%</w:t>
      </w:r>
      <w:r w:rsidR="00E534AA">
        <w:rPr>
          <w:rFonts w:hint="eastAsia"/>
        </w:rPr>
        <w:t>，則下一批行動的人員將增加</w:t>
      </w:r>
      <w:r w:rsidR="00E534AA">
        <w:rPr>
          <w:rFonts w:hint="eastAsia"/>
        </w:rPr>
        <w:t>21</w:t>
      </w:r>
      <w:r w:rsidR="00E534AA">
        <w:rPr>
          <w:rFonts w:hint="eastAsia"/>
        </w:rPr>
        <w:t>人。七天下來，會創造</w:t>
      </w:r>
      <w:r w:rsidR="0046183C">
        <w:rPr>
          <w:rFonts w:hint="eastAsia"/>
        </w:rPr>
        <w:t>333</w:t>
      </w:r>
      <w:r w:rsidR="0046183C">
        <w:rPr>
          <w:rFonts w:hint="eastAsia"/>
        </w:rPr>
        <w:t>位</w:t>
      </w:r>
      <w:r w:rsidR="00E534AA">
        <w:rPr>
          <w:rFonts w:hint="eastAsia"/>
        </w:rPr>
        <w:t>新顧客</w:t>
      </w:r>
      <w:r w:rsidR="007B33F2">
        <w:rPr>
          <w:rFonts w:hint="eastAsia"/>
        </w:rPr>
        <w:t>（</w:t>
      </w:r>
      <w:r w:rsidR="007B33F2">
        <w:rPr>
          <w:rFonts w:hint="eastAsia"/>
        </w:rPr>
        <w:t>21+35+45+52+57+60+63=333</w:t>
      </w:r>
      <w:r w:rsidR="007B33F2">
        <w:rPr>
          <w:rFonts w:hint="eastAsia"/>
        </w:rPr>
        <w:t>）</w:t>
      </w:r>
      <w:r w:rsidR="00E534AA">
        <w:rPr>
          <w:rFonts w:hint="eastAsia"/>
        </w:rPr>
        <w:t>。</w:t>
      </w:r>
      <w:r w:rsidR="00E534AA">
        <w:br/>
      </w:r>
      <w:r w:rsidR="00E534AA">
        <w:rPr>
          <w:rFonts w:hint="eastAsia"/>
        </w:rPr>
        <w:t>數據引用</w:t>
      </w:r>
      <w:proofErr w:type="gramStart"/>
      <w:r w:rsidR="00E534AA">
        <w:rPr>
          <w:rFonts w:hint="eastAsia"/>
        </w:rPr>
        <w:t>自</w:t>
      </w:r>
      <w:proofErr w:type="gramEnd"/>
      <w:r w:rsidR="00E534AA">
        <w:rPr>
          <w:rFonts w:hint="eastAsia"/>
        </w:rPr>
        <w:t>：</w:t>
      </w:r>
      <w:hyperlink r:id="rId13" w:history="1">
        <w:r w:rsidR="00E534AA">
          <w:rPr>
            <w:rStyle w:val="ae"/>
          </w:rPr>
          <w:t>http://www.businessweekly.com.tw/article.aspx?id=4094&amp;type=Blog</w:t>
        </w:r>
      </w:hyperlink>
      <w:r w:rsidR="00E534AA">
        <w:rPr>
          <w:rFonts w:hint="eastAsia"/>
        </w:rPr>
        <w:t xml:space="preserve"> </w:t>
      </w:r>
      <w:r w:rsidR="00E534AA">
        <w:br/>
      </w:r>
    </w:p>
    <w:p w:rsidR="00F6437F" w:rsidRDefault="0046183C" w:rsidP="00EE364D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333</w:t>
      </w:r>
      <w:r w:rsidR="007B33F2">
        <w:rPr>
          <w:rFonts w:hint="eastAsia"/>
        </w:rPr>
        <w:t>位</w:t>
      </w:r>
      <w:r>
        <w:rPr>
          <w:rFonts w:hint="eastAsia"/>
        </w:rPr>
        <w:t>新顧客的消費若為</w:t>
      </w:r>
      <w:r>
        <w:rPr>
          <w:rFonts w:hint="eastAsia"/>
        </w:rPr>
        <w:t>1</w:t>
      </w:r>
      <w:r>
        <w:rPr>
          <w:rFonts w:hint="eastAsia"/>
        </w:rPr>
        <w:t>人一杯，毛利為</w:t>
      </w:r>
      <w:r>
        <w:rPr>
          <w:rFonts w:hint="eastAsia"/>
        </w:rPr>
        <w:t>20</w:t>
      </w:r>
      <w:r>
        <w:rPr>
          <w:rFonts w:hint="eastAsia"/>
        </w:rPr>
        <w:t>元，則預期能帶出的效益為</w:t>
      </w:r>
      <w:r>
        <w:rPr>
          <w:rFonts w:hint="eastAsia"/>
        </w:rPr>
        <w:t>6660</w:t>
      </w:r>
      <w:r>
        <w:rPr>
          <w:rFonts w:hint="eastAsia"/>
        </w:rPr>
        <w:t>元，以及增加的粉絲人數，預期產值為</w:t>
      </w:r>
      <w:r>
        <w:rPr>
          <w:rFonts w:hint="eastAsia"/>
        </w:rPr>
        <w:t>773 %</w:t>
      </w:r>
      <w:r>
        <w:rPr>
          <w:rFonts w:hint="eastAsia"/>
        </w:rPr>
        <w:t>。</w:t>
      </w:r>
    </w:p>
    <w:p w:rsidR="00F6437F" w:rsidRDefault="00F6437F" w:rsidP="00F6437F"/>
    <w:p w:rsidR="00F6437F" w:rsidRDefault="00F6437F" w:rsidP="00F6437F">
      <w:r>
        <w:br w:type="page"/>
      </w:r>
    </w:p>
    <w:p w:rsidR="00A979B3" w:rsidRDefault="00823DAD" w:rsidP="00D26181">
      <w:pPr>
        <w:pStyle w:val="1"/>
        <w:numPr>
          <w:ilvl w:val="0"/>
          <w:numId w:val="2"/>
        </w:numPr>
      </w:pPr>
      <w:bookmarkStart w:id="15" w:name="_Toc485311011"/>
      <w:r w:rsidRPr="005A180B">
        <w:rPr>
          <w:rFonts w:hint="eastAsia"/>
        </w:rPr>
        <w:lastRenderedPageBreak/>
        <w:t>結論與未來展望</w:t>
      </w:r>
      <w:bookmarkEnd w:id="15"/>
    </w:p>
    <w:p w:rsidR="00D26181" w:rsidRDefault="00D26181" w:rsidP="00D26181">
      <w:pPr>
        <w:pStyle w:val="2"/>
        <w:ind w:left="360"/>
      </w:pPr>
      <w:bookmarkStart w:id="16" w:name="_Toc485311012"/>
      <w:r>
        <w:rPr>
          <w:rFonts w:hint="eastAsia"/>
        </w:rPr>
        <w:t xml:space="preserve">4-1 </w:t>
      </w:r>
      <w:r>
        <w:rPr>
          <w:rFonts w:hint="eastAsia"/>
        </w:rPr>
        <w:t>企劃結論</w:t>
      </w:r>
      <w:bookmarkEnd w:id="16"/>
    </w:p>
    <w:p w:rsidR="00EE364D" w:rsidRDefault="00EE364D" w:rsidP="00F6437F">
      <w:pPr>
        <w:ind w:firstLineChars="200" w:firstLine="480"/>
      </w:pPr>
      <w:r>
        <w:rPr>
          <w:rFonts w:hint="eastAsia"/>
        </w:rPr>
        <w:t>透過此企劃活動，我們除了幫助店家推廣產品外，也增進了營業額的銷售。</w:t>
      </w:r>
    </w:p>
    <w:p w:rsidR="00EE364D" w:rsidRDefault="00EE364D" w:rsidP="00EE364D">
      <w:r>
        <w:rPr>
          <w:rFonts w:hint="eastAsia"/>
        </w:rPr>
        <w:t>布</w:t>
      </w:r>
      <w:proofErr w:type="gramStart"/>
      <w:r>
        <w:rPr>
          <w:rFonts w:hint="eastAsia"/>
        </w:rPr>
        <w:t>萊</w:t>
      </w:r>
      <w:proofErr w:type="gramEnd"/>
      <w:r>
        <w:rPr>
          <w:rFonts w:hint="eastAsia"/>
        </w:rPr>
        <w:t>恩紅茶的品質本身就相當具有優勢，我們的使命是讓更多人知道它的好。</w:t>
      </w:r>
    </w:p>
    <w:p w:rsidR="00EE364D" w:rsidRDefault="00EE364D" w:rsidP="00EE364D">
      <w:r>
        <w:rPr>
          <w:rFonts w:hint="eastAsia"/>
        </w:rPr>
        <w:t>活動開跑的當天，不但增進店家與</w:t>
      </w:r>
      <w:proofErr w:type="gramStart"/>
      <w:r>
        <w:rPr>
          <w:rFonts w:hint="eastAsia"/>
        </w:rPr>
        <w:t>顧客間的互動</w:t>
      </w:r>
      <w:proofErr w:type="gramEnd"/>
      <w:r>
        <w:rPr>
          <w:rFonts w:hint="eastAsia"/>
        </w:rPr>
        <w:t>，對於新品</w:t>
      </w:r>
      <w:r>
        <w:rPr>
          <w:rFonts w:hint="eastAsia"/>
        </w:rPr>
        <w:t>(</w:t>
      </w:r>
      <w:r>
        <w:rPr>
          <w:rFonts w:hint="eastAsia"/>
        </w:rPr>
        <w:t>會員卡</w:t>
      </w:r>
      <w:r>
        <w:rPr>
          <w:rFonts w:hint="eastAsia"/>
        </w:rPr>
        <w:t>)</w:t>
      </w:r>
      <w:r>
        <w:rPr>
          <w:rFonts w:hint="eastAsia"/>
        </w:rPr>
        <w:t>的推廣，亦有助益。</w:t>
      </w:r>
    </w:p>
    <w:p w:rsidR="007B33F2" w:rsidRDefault="007B33F2" w:rsidP="007B33F2">
      <w:pPr>
        <w:rPr>
          <w:b/>
        </w:rPr>
      </w:pPr>
    </w:p>
    <w:p w:rsidR="007B33F2" w:rsidRPr="007B33F2" w:rsidRDefault="007B33F2" w:rsidP="007B33F2">
      <w:r w:rsidRPr="007B33F2">
        <w:rPr>
          <w:rFonts w:hint="eastAsia"/>
          <w:b/>
        </w:rPr>
        <w:t>布</w:t>
      </w:r>
      <w:proofErr w:type="gramStart"/>
      <w:r w:rsidRPr="007B33F2">
        <w:rPr>
          <w:rFonts w:hint="eastAsia"/>
          <w:b/>
        </w:rPr>
        <w:t>萊</w:t>
      </w:r>
      <w:proofErr w:type="gramEnd"/>
      <w:r w:rsidRPr="007B33F2">
        <w:rPr>
          <w:rFonts w:hint="eastAsia"/>
          <w:b/>
        </w:rPr>
        <w:t>恩過去</w:t>
      </w:r>
      <w:proofErr w:type="gramStart"/>
      <w:r w:rsidRPr="007B33F2">
        <w:rPr>
          <w:rFonts w:hint="eastAsia"/>
          <w:b/>
        </w:rPr>
        <w:t>9</w:t>
      </w:r>
      <w:r w:rsidRPr="007B33F2">
        <w:rPr>
          <w:rFonts w:hint="eastAsia"/>
          <w:b/>
        </w:rPr>
        <w:t>次貼文分享</w:t>
      </w:r>
      <w:proofErr w:type="gramEnd"/>
      <w:r w:rsidRPr="007B33F2">
        <w:rPr>
          <w:rFonts w:hint="eastAsia"/>
          <w:b/>
        </w:rPr>
        <w:t>按</w:t>
      </w:r>
      <w:proofErr w:type="gramStart"/>
      <w:r w:rsidRPr="007B33F2">
        <w:rPr>
          <w:rFonts w:hint="eastAsia"/>
          <w:b/>
        </w:rPr>
        <w:t>讚</w:t>
      </w:r>
      <w:proofErr w:type="gramEnd"/>
      <w:r w:rsidRPr="007B33F2">
        <w:rPr>
          <w:rFonts w:hint="eastAsia"/>
          <w:b/>
        </w:rPr>
        <w:t>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768"/>
      </w:tblGrid>
      <w:tr w:rsidR="007B33F2" w:rsidTr="007B33F2">
        <w:tc>
          <w:tcPr>
            <w:tcW w:w="3085" w:type="dxa"/>
          </w:tcPr>
          <w:p w:rsidR="007B33F2" w:rsidRDefault="007B33F2" w:rsidP="00CA0EE6">
            <w:pPr>
              <w:jc w:val="center"/>
            </w:pPr>
            <w:proofErr w:type="gramStart"/>
            <w:r>
              <w:rPr>
                <w:rFonts w:hint="eastAsia"/>
              </w:rPr>
              <w:t>貼文</w:t>
            </w:r>
            <w:proofErr w:type="gramEnd"/>
          </w:p>
        </w:tc>
        <w:tc>
          <w:tcPr>
            <w:tcW w:w="1418" w:type="dxa"/>
          </w:tcPr>
          <w:p w:rsidR="007B33F2" w:rsidRDefault="007B33F2" w:rsidP="00CA0EE6">
            <w:pPr>
              <w:jc w:val="center"/>
            </w:pPr>
            <w:proofErr w:type="gramStart"/>
            <w:r>
              <w:rPr>
                <w:rFonts w:hint="eastAsia"/>
              </w:rPr>
              <w:t>讚</w:t>
            </w:r>
            <w:proofErr w:type="gramEnd"/>
          </w:p>
        </w:tc>
        <w:tc>
          <w:tcPr>
            <w:tcW w:w="176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分享</w:t>
            </w:r>
          </w:p>
        </w:tc>
      </w:tr>
      <w:tr w:rsidR="007B33F2" w:rsidTr="007B33F2">
        <w:tc>
          <w:tcPr>
            <w:tcW w:w="3085" w:type="dxa"/>
            <w:shd w:val="clear" w:color="auto" w:fill="E36C0A" w:themeFill="accent6" w:themeFillShade="BF"/>
          </w:tcPr>
          <w:p w:rsidR="007B33F2" w:rsidRDefault="007B33F2" w:rsidP="00CA0EE6"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要喝「布」簡單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768" w:type="dxa"/>
            <w:shd w:val="clear" w:color="auto" w:fill="E36C0A" w:themeFill="accent6" w:themeFillShade="BF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7B33F2" w:rsidTr="007B33F2">
        <w:tc>
          <w:tcPr>
            <w:tcW w:w="3085" w:type="dxa"/>
          </w:tcPr>
          <w:p w:rsidR="007B33F2" w:rsidRDefault="007B33F2" w:rsidP="00CA0EE6">
            <w:r>
              <w:rPr>
                <w:rFonts w:hint="eastAsia"/>
              </w:rPr>
              <w:t>找圖片</w:t>
            </w:r>
          </w:p>
        </w:tc>
        <w:tc>
          <w:tcPr>
            <w:tcW w:w="141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6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B33F2" w:rsidTr="007B33F2">
        <w:tc>
          <w:tcPr>
            <w:tcW w:w="3085" w:type="dxa"/>
          </w:tcPr>
          <w:p w:rsidR="007B33F2" w:rsidRDefault="007B33F2" w:rsidP="00CA0EE6">
            <w:r>
              <w:rPr>
                <w:rFonts w:hint="eastAsia"/>
              </w:rPr>
              <w:t>竊竊私語</w:t>
            </w:r>
          </w:p>
        </w:tc>
        <w:tc>
          <w:tcPr>
            <w:tcW w:w="141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76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B33F2" w:rsidTr="007B33F2">
        <w:tc>
          <w:tcPr>
            <w:tcW w:w="3085" w:type="dxa"/>
          </w:tcPr>
          <w:p w:rsidR="007B33F2" w:rsidRDefault="007B33F2" w:rsidP="00CA0EE6">
            <w:r>
              <w:rPr>
                <w:rFonts w:hint="eastAsia"/>
              </w:rPr>
              <w:t>意外驚喜</w:t>
            </w:r>
          </w:p>
        </w:tc>
        <w:tc>
          <w:tcPr>
            <w:tcW w:w="141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76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B33F2" w:rsidTr="007B33F2">
        <w:tc>
          <w:tcPr>
            <w:tcW w:w="3085" w:type="dxa"/>
          </w:tcPr>
          <w:p w:rsidR="007B33F2" w:rsidRDefault="007B33F2" w:rsidP="00CA0EE6">
            <w:r>
              <w:rPr>
                <w:rFonts w:hint="eastAsia"/>
              </w:rPr>
              <w:t>來路不明的原料</w:t>
            </w:r>
          </w:p>
        </w:tc>
        <w:tc>
          <w:tcPr>
            <w:tcW w:w="141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76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B33F2" w:rsidTr="007B33F2">
        <w:tc>
          <w:tcPr>
            <w:tcW w:w="3085" w:type="dxa"/>
          </w:tcPr>
          <w:p w:rsidR="007B33F2" w:rsidRDefault="007B33F2" w:rsidP="00CA0EE6">
            <w:r>
              <w:rPr>
                <w:rFonts w:hint="eastAsia"/>
              </w:rPr>
              <w:t>端午「</w:t>
            </w:r>
            <w:proofErr w:type="gramStart"/>
            <w:r>
              <w:rPr>
                <w:rFonts w:hint="eastAsia"/>
              </w:rPr>
              <w:t>粽</w:t>
            </w:r>
            <w:proofErr w:type="gramEnd"/>
            <w:r>
              <w:rPr>
                <w:rFonts w:hint="eastAsia"/>
              </w:rPr>
              <w:t>」口味</w:t>
            </w:r>
          </w:p>
        </w:tc>
        <w:tc>
          <w:tcPr>
            <w:tcW w:w="141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6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B33F2" w:rsidTr="007B33F2">
        <w:tc>
          <w:tcPr>
            <w:tcW w:w="3085" w:type="dxa"/>
          </w:tcPr>
          <w:p w:rsidR="007B33F2" w:rsidRDefault="007B33F2" w:rsidP="00CA0EE6">
            <w:r>
              <w:rPr>
                <w:rFonts w:hint="eastAsia"/>
              </w:rPr>
              <w:t>搶手</w:t>
            </w:r>
          </w:p>
        </w:tc>
        <w:tc>
          <w:tcPr>
            <w:tcW w:w="141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768" w:type="dxa"/>
          </w:tcPr>
          <w:p w:rsidR="007B33F2" w:rsidRDefault="007B33F2" w:rsidP="00CA0EE6">
            <w:pPr>
              <w:jc w:val="center"/>
            </w:pPr>
          </w:p>
        </w:tc>
      </w:tr>
      <w:tr w:rsidR="007B33F2" w:rsidTr="007B33F2">
        <w:tc>
          <w:tcPr>
            <w:tcW w:w="3085" w:type="dxa"/>
          </w:tcPr>
          <w:p w:rsidR="007B33F2" w:rsidRDefault="007B33F2" w:rsidP="00CA0EE6">
            <w:r>
              <w:rPr>
                <w:rFonts w:hint="eastAsia"/>
              </w:rPr>
              <w:t>旋轉木馬</w:t>
            </w:r>
          </w:p>
        </w:tc>
        <w:tc>
          <w:tcPr>
            <w:tcW w:w="141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768" w:type="dxa"/>
          </w:tcPr>
          <w:p w:rsidR="007B33F2" w:rsidRDefault="007B33F2" w:rsidP="00CA0EE6">
            <w:pPr>
              <w:jc w:val="center"/>
            </w:pPr>
          </w:p>
        </w:tc>
      </w:tr>
      <w:tr w:rsidR="007B33F2" w:rsidTr="007B33F2">
        <w:tc>
          <w:tcPr>
            <w:tcW w:w="3085" w:type="dxa"/>
          </w:tcPr>
          <w:p w:rsidR="007B33F2" w:rsidRDefault="007B33F2" w:rsidP="00CA0EE6">
            <w:proofErr w:type="gramStart"/>
            <w:r>
              <w:rPr>
                <w:rFonts w:hint="eastAsia"/>
              </w:rPr>
              <w:t>找亮點</w:t>
            </w:r>
            <w:proofErr w:type="gramEnd"/>
          </w:p>
        </w:tc>
        <w:tc>
          <w:tcPr>
            <w:tcW w:w="141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68" w:type="dxa"/>
          </w:tcPr>
          <w:p w:rsidR="007B33F2" w:rsidRDefault="007B33F2" w:rsidP="00CA0EE6">
            <w:pPr>
              <w:jc w:val="center"/>
            </w:pPr>
          </w:p>
        </w:tc>
      </w:tr>
      <w:tr w:rsidR="007B33F2" w:rsidTr="007B33F2">
        <w:tc>
          <w:tcPr>
            <w:tcW w:w="3085" w:type="dxa"/>
          </w:tcPr>
          <w:p w:rsidR="007B33F2" w:rsidRDefault="007B33F2" w:rsidP="00CA0EE6">
            <w:r>
              <w:rPr>
                <w:rFonts w:hint="eastAsia"/>
              </w:rPr>
              <w:t>周六上哪去</w:t>
            </w:r>
          </w:p>
        </w:tc>
        <w:tc>
          <w:tcPr>
            <w:tcW w:w="1418" w:type="dxa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68" w:type="dxa"/>
          </w:tcPr>
          <w:p w:rsidR="007B33F2" w:rsidRDefault="007B33F2" w:rsidP="00CA0EE6">
            <w:pPr>
              <w:jc w:val="center"/>
            </w:pPr>
          </w:p>
        </w:tc>
      </w:tr>
      <w:tr w:rsidR="007B33F2" w:rsidTr="007B33F2">
        <w:tc>
          <w:tcPr>
            <w:tcW w:w="3085" w:type="dxa"/>
            <w:shd w:val="clear" w:color="auto" w:fill="E36C0A" w:themeFill="accent6" w:themeFillShade="BF"/>
          </w:tcPr>
          <w:p w:rsidR="007B33F2" w:rsidRDefault="007B33F2" w:rsidP="00CA0EE6">
            <w:r>
              <w:rPr>
                <w:rFonts w:hint="eastAsia"/>
              </w:rPr>
              <w:t>與過去平均相比增加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200%</w:t>
            </w:r>
          </w:p>
        </w:tc>
        <w:tc>
          <w:tcPr>
            <w:tcW w:w="1768" w:type="dxa"/>
            <w:shd w:val="clear" w:color="auto" w:fill="E36C0A" w:themeFill="accent6" w:themeFillShade="BF"/>
          </w:tcPr>
          <w:p w:rsidR="007B33F2" w:rsidRDefault="007B33F2" w:rsidP="00CA0EE6">
            <w:pPr>
              <w:jc w:val="center"/>
            </w:pPr>
            <w:r>
              <w:rPr>
                <w:rFonts w:hint="eastAsia"/>
              </w:rPr>
              <w:t>4935%</w:t>
            </w:r>
          </w:p>
        </w:tc>
      </w:tr>
    </w:tbl>
    <w:p w:rsidR="007B33F2" w:rsidRDefault="007B33F2" w:rsidP="007B33F2"/>
    <w:p w:rsidR="007B33F2" w:rsidRDefault="007B33F2" w:rsidP="00F6437F">
      <w:pPr>
        <w:ind w:firstLineChars="200" w:firstLine="480"/>
      </w:pPr>
      <w:r>
        <w:rPr>
          <w:rFonts w:hint="eastAsia"/>
        </w:rPr>
        <w:t>由表可知，此活動促使的結果使得按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數較以往平均還高出</w:t>
      </w:r>
      <w:r>
        <w:rPr>
          <w:rFonts w:hint="eastAsia"/>
        </w:rPr>
        <w:t>2</w:t>
      </w:r>
      <w:r>
        <w:rPr>
          <w:rFonts w:hint="eastAsia"/>
        </w:rPr>
        <w:t>倍，分享次數較以往多出</w:t>
      </w:r>
      <w:r>
        <w:rPr>
          <w:rFonts w:hint="eastAsia"/>
        </w:rPr>
        <w:t>49.35</w:t>
      </w:r>
      <w:r>
        <w:rPr>
          <w:rFonts w:hint="eastAsia"/>
        </w:rPr>
        <w:t>倍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E364D" w:rsidRPr="007B33F2" w:rsidRDefault="00EE364D" w:rsidP="00EE364D"/>
    <w:p w:rsidR="00EE364D" w:rsidRDefault="00D26181" w:rsidP="00EE364D">
      <w:pPr>
        <w:pStyle w:val="2"/>
        <w:ind w:left="360"/>
      </w:pPr>
      <w:bookmarkStart w:id="17" w:name="_Toc485311013"/>
      <w:r>
        <w:rPr>
          <w:rFonts w:hint="eastAsia"/>
        </w:rPr>
        <w:t xml:space="preserve">4-2 </w:t>
      </w:r>
      <w:r>
        <w:rPr>
          <w:rFonts w:hint="eastAsia"/>
        </w:rPr>
        <w:t>未來展望</w:t>
      </w:r>
      <w:bookmarkEnd w:id="17"/>
    </w:p>
    <w:p w:rsidR="00EE364D" w:rsidRDefault="00EE364D" w:rsidP="00F6437F">
      <w:pPr>
        <w:ind w:firstLineChars="200" w:firstLine="480"/>
      </w:pPr>
      <w:r>
        <w:rPr>
          <w:rFonts w:hint="eastAsia"/>
        </w:rPr>
        <w:t>目前布</w:t>
      </w:r>
      <w:proofErr w:type="gramStart"/>
      <w:r>
        <w:rPr>
          <w:rFonts w:hint="eastAsia"/>
        </w:rPr>
        <w:t>萊</w:t>
      </w:r>
      <w:proofErr w:type="gramEnd"/>
      <w:r>
        <w:rPr>
          <w:rFonts w:hint="eastAsia"/>
        </w:rPr>
        <w:t>恩紅茶在高雄僅三家分店，雖然這個品牌已經具有一定的知名度，</w:t>
      </w:r>
    </w:p>
    <w:p w:rsidR="00EE364D" w:rsidRDefault="00EE364D" w:rsidP="00EE364D">
      <w:r>
        <w:rPr>
          <w:rFonts w:hint="eastAsia"/>
        </w:rPr>
        <w:t>(</w:t>
      </w:r>
      <w:r>
        <w:rPr>
          <w:rFonts w:hint="eastAsia"/>
        </w:rPr>
        <w:t>例如：曾被時尚玩家報導過、許多知名部落客推廣過</w:t>
      </w:r>
      <w:proofErr w:type="gramStart"/>
      <w:r>
        <w:rPr>
          <w:rFonts w:hint="eastAsia"/>
        </w:rPr>
        <w:t>）</w:t>
      </w:r>
      <w:proofErr w:type="gramEnd"/>
    </w:p>
    <w:p w:rsidR="00EE364D" w:rsidRDefault="00EE364D" w:rsidP="00EE364D">
      <w:r>
        <w:rPr>
          <w:rFonts w:hint="eastAsia"/>
        </w:rPr>
        <w:t>但對於高雄在地的能見度，相對於其他</w:t>
      </w:r>
      <w:proofErr w:type="gramStart"/>
      <w:r>
        <w:rPr>
          <w:rFonts w:hint="eastAsia"/>
        </w:rPr>
        <w:t>手搖飲品牌</w:t>
      </w:r>
      <w:proofErr w:type="gramEnd"/>
      <w:r>
        <w:rPr>
          <w:rFonts w:hint="eastAsia"/>
        </w:rPr>
        <w:t>來說，仍是相對較低的。</w:t>
      </w:r>
    </w:p>
    <w:p w:rsidR="00EE364D" w:rsidRPr="00EE364D" w:rsidRDefault="00EE364D" w:rsidP="00EE364D">
      <w:r>
        <w:rPr>
          <w:rFonts w:hint="eastAsia"/>
        </w:rPr>
        <w:t>我們希望透過此次企劃推廣，能幫助店家於高雄在地知名度，有一定程度的提升。</w:t>
      </w:r>
    </w:p>
    <w:p w:rsidR="00823DAD" w:rsidRPr="005A180B" w:rsidRDefault="00823DAD" w:rsidP="00F6437F"/>
    <w:sectPr w:rsidR="00823DAD" w:rsidRPr="005A180B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AA" w:rsidRDefault="00BC66AA" w:rsidP="00BE144C">
      <w:r>
        <w:separator/>
      </w:r>
    </w:p>
  </w:endnote>
  <w:endnote w:type="continuationSeparator" w:id="0">
    <w:p w:rsidR="00BC66AA" w:rsidRDefault="00BC66AA" w:rsidP="00BE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3C" w:rsidRDefault="0046183C" w:rsidP="00836C6F">
    <w:pPr>
      <w:pStyle w:val="aa"/>
      <w:jc w:val="center"/>
    </w:pPr>
    <w:r>
      <w:rPr>
        <w:rFonts w:hint="eastAsia"/>
      </w:rPr>
      <w:t>附錄</w:t>
    </w:r>
    <w:r>
      <w:fldChar w:fldCharType="begin"/>
    </w:r>
    <w:r>
      <w:instrText>PAGE   \* MERGEFORMAT</w:instrText>
    </w:r>
    <w:r>
      <w:fldChar w:fldCharType="separate"/>
    </w:r>
    <w:r w:rsidR="00F72352" w:rsidRPr="00F72352">
      <w:rPr>
        <w:noProof/>
        <w:lang w:val="zh-TW"/>
      </w:rP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3C" w:rsidRDefault="0046183C" w:rsidP="00BE144C">
    <w:pPr>
      <w:pStyle w:val="aa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F72352" w:rsidRPr="00F72352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AA" w:rsidRDefault="00BC66AA" w:rsidP="00BE144C">
      <w:r>
        <w:separator/>
      </w:r>
    </w:p>
  </w:footnote>
  <w:footnote w:type="continuationSeparator" w:id="0">
    <w:p w:rsidR="00BC66AA" w:rsidRDefault="00BC66AA" w:rsidP="00BE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3C" w:rsidRDefault="0046183C">
    <w:pPr>
      <w:pStyle w:val="a8"/>
    </w:pPr>
    <w:r>
      <w:rPr>
        <w:rFonts w:hint="eastAsia"/>
      </w:rPr>
      <w:t>企劃書目錄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3C" w:rsidRDefault="0046183C">
    <w:pPr>
      <w:pStyle w:val="a8"/>
    </w:pPr>
    <w:r>
      <w:rPr>
        <w:rFonts w:hint="eastAsia"/>
      </w:rPr>
      <w:t>活動企劃書本文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C53"/>
    <w:multiLevelType w:val="hybridMultilevel"/>
    <w:tmpl w:val="E08A93A6"/>
    <w:lvl w:ilvl="0" w:tplc="9E6C344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0C95CF3"/>
    <w:multiLevelType w:val="hybridMultilevel"/>
    <w:tmpl w:val="EB328E9C"/>
    <w:lvl w:ilvl="0" w:tplc="3C76E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E666DC"/>
    <w:multiLevelType w:val="hybridMultilevel"/>
    <w:tmpl w:val="22D4A790"/>
    <w:lvl w:ilvl="0" w:tplc="E99A4AC4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CA1BA7"/>
    <w:multiLevelType w:val="hybridMultilevel"/>
    <w:tmpl w:val="612C54F8"/>
    <w:lvl w:ilvl="0" w:tplc="54A6C4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9A6684"/>
    <w:multiLevelType w:val="hybridMultilevel"/>
    <w:tmpl w:val="9C8AE9BE"/>
    <w:lvl w:ilvl="0" w:tplc="9D2C2F3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C09EF57E">
      <w:start w:val="1"/>
      <w:numFmt w:val="lowerLetter"/>
      <w:lvlText w:val="%2.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C01CDB"/>
    <w:multiLevelType w:val="hybridMultilevel"/>
    <w:tmpl w:val="201079A4"/>
    <w:lvl w:ilvl="0" w:tplc="42FE9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803643"/>
    <w:multiLevelType w:val="hybridMultilevel"/>
    <w:tmpl w:val="609E2BD4"/>
    <w:lvl w:ilvl="0" w:tplc="FC3671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DF62E2"/>
    <w:multiLevelType w:val="hybridMultilevel"/>
    <w:tmpl w:val="B370747A"/>
    <w:lvl w:ilvl="0" w:tplc="8750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65717F"/>
    <w:multiLevelType w:val="hybridMultilevel"/>
    <w:tmpl w:val="1FBCD9BE"/>
    <w:lvl w:ilvl="0" w:tplc="B3F07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1F7875"/>
    <w:multiLevelType w:val="hybridMultilevel"/>
    <w:tmpl w:val="5E7E65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DA"/>
    <w:rsid w:val="0000195F"/>
    <w:rsid w:val="00011FBC"/>
    <w:rsid w:val="000275CF"/>
    <w:rsid w:val="00183D6A"/>
    <w:rsid w:val="001D1E91"/>
    <w:rsid w:val="001E523E"/>
    <w:rsid w:val="00267968"/>
    <w:rsid w:val="00311534"/>
    <w:rsid w:val="00435C55"/>
    <w:rsid w:val="0046183C"/>
    <w:rsid w:val="004674E2"/>
    <w:rsid w:val="004E6BDA"/>
    <w:rsid w:val="00536D3B"/>
    <w:rsid w:val="0055047D"/>
    <w:rsid w:val="005A180B"/>
    <w:rsid w:val="00614902"/>
    <w:rsid w:val="00687742"/>
    <w:rsid w:val="006A45D0"/>
    <w:rsid w:val="00772F5F"/>
    <w:rsid w:val="0079265F"/>
    <w:rsid w:val="007B33F2"/>
    <w:rsid w:val="007E1564"/>
    <w:rsid w:val="00801A40"/>
    <w:rsid w:val="0080667D"/>
    <w:rsid w:val="00823DAD"/>
    <w:rsid w:val="00836C6F"/>
    <w:rsid w:val="00892D03"/>
    <w:rsid w:val="008F05C7"/>
    <w:rsid w:val="00933AF4"/>
    <w:rsid w:val="0094105E"/>
    <w:rsid w:val="0098505A"/>
    <w:rsid w:val="00A979B3"/>
    <w:rsid w:val="00AA549D"/>
    <w:rsid w:val="00B241AD"/>
    <w:rsid w:val="00B663EB"/>
    <w:rsid w:val="00BC66AA"/>
    <w:rsid w:val="00BE144C"/>
    <w:rsid w:val="00BF2F25"/>
    <w:rsid w:val="00C75E0A"/>
    <w:rsid w:val="00CC3AC9"/>
    <w:rsid w:val="00D12286"/>
    <w:rsid w:val="00D22D0E"/>
    <w:rsid w:val="00D26181"/>
    <w:rsid w:val="00E534AA"/>
    <w:rsid w:val="00E87226"/>
    <w:rsid w:val="00EE364D"/>
    <w:rsid w:val="00F6437F"/>
    <w:rsid w:val="00F7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742"/>
    <w:pPr>
      <w:keepNext/>
      <w:spacing w:before="180" w:after="180" w:line="720" w:lineRule="auto"/>
      <w:outlineLvl w:val="0"/>
    </w:pPr>
    <w:rPr>
      <w:rFonts w:asciiTheme="majorHAnsi" w:eastAsia="Adobe 繁黑體 Std B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144C"/>
    <w:pPr>
      <w:keepNext/>
      <w:spacing w:line="720" w:lineRule="auto"/>
      <w:ind w:leftChars="150" w:left="150"/>
      <w:outlineLvl w:val="1"/>
    </w:pPr>
    <w:rPr>
      <w:rFonts w:asciiTheme="majorHAnsi" w:eastAsia="標楷體" w:hAnsiTheme="majorHAnsi" w:cstheme="majorBidi"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144C"/>
    <w:pPr>
      <w:keepNext/>
      <w:spacing w:line="720" w:lineRule="auto"/>
      <w:ind w:leftChars="200" w:left="200"/>
      <w:outlineLvl w:val="2"/>
    </w:pPr>
    <w:rPr>
      <w:rFonts w:asciiTheme="majorHAnsi" w:eastAsia="標楷體" w:hAnsiTheme="majorHAnsi" w:cstheme="majorBidi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7742"/>
    <w:rPr>
      <w:rFonts w:asciiTheme="majorHAnsi" w:eastAsia="Adobe 繁黑體 Std B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BE144C"/>
    <w:rPr>
      <w:rFonts w:asciiTheme="majorHAnsi" w:eastAsia="標楷體" w:hAnsiTheme="majorHAnsi" w:cstheme="majorBidi"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BE144C"/>
    <w:rPr>
      <w:rFonts w:asciiTheme="majorHAnsi" w:eastAsia="標楷體" w:hAnsiTheme="majorHAnsi" w:cstheme="majorBidi"/>
      <w:b/>
      <w:bCs/>
      <w:sz w:val="28"/>
      <w:szCs w:val="36"/>
    </w:rPr>
  </w:style>
  <w:style w:type="paragraph" w:styleId="a3">
    <w:name w:val="No Spacing"/>
    <w:link w:val="a4"/>
    <w:uiPriority w:val="1"/>
    <w:qFormat/>
    <w:rsid w:val="00823DAD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823DA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823DAD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823DA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E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E144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E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E144C"/>
    <w:rPr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836C6F"/>
  </w:style>
  <w:style w:type="paragraph" w:styleId="ad">
    <w:name w:val="TOC Heading"/>
    <w:basedOn w:val="1"/>
    <w:next w:val="a"/>
    <w:uiPriority w:val="39"/>
    <w:semiHidden/>
    <w:unhideWhenUsed/>
    <w:qFormat/>
    <w:rsid w:val="00B241AD"/>
    <w:pPr>
      <w:keepLines/>
      <w:widowControl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241AD"/>
  </w:style>
  <w:style w:type="paragraph" w:styleId="21">
    <w:name w:val="toc 2"/>
    <w:basedOn w:val="a"/>
    <w:next w:val="a"/>
    <w:autoRedefine/>
    <w:uiPriority w:val="39"/>
    <w:unhideWhenUsed/>
    <w:rsid w:val="00933AF4"/>
    <w:pPr>
      <w:tabs>
        <w:tab w:val="right" w:leader="dot" w:pos="8296"/>
      </w:tabs>
      <w:spacing w:line="360" w:lineRule="auto"/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B241AD"/>
    <w:pPr>
      <w:ind w:leftChars="400" w:left="960"/>
    </w:pPr>
  </w:style>
  <w:style w:type="character" w:styleId="ae">
    <w:name w:val="Hyperlink"/>
    <w:basedOn w:val="a0"/>
    <w:uiPriority w:val="99"/>
    <w:unhideWhenUsed/>
    <w:rsid w:val="00B241A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24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24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無間距 字元"/>
    <w:basedOn w:val="a0"/>
    <w:link w:val="a3"/>
    <w:uiPriority w:val="1"/>
    <w:rsid w:val="00933AF4"/>
  </w:style>
  <w:style w:type="table" w:styleId="af1">
    <w:name w:val="Table Grid"/>
    <w:basedOn w:val="a1"/>
    <w:uiPriority w:val="59"/>
    <w:rsid w:val="00311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E52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742"/>
    <w:pPr>
      <w:keepNext/>
      <w:spacing w:before="180" w:after="180" w:line="720" w:lineRule="auto"/>
      <w:outlineLvl w:val="0"/>
    </w:pPr>
    <w:rPr>
      <w:rFonts w:asciiTheme="majorHAnsi" w:eastAsia="Adobe 繁黑體 Std B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144C"/>
    <w:pPr>
      <w:keepNext/>
      <w:spacing w:line="720" w:lineRule="auto"/>
      <w:ind w:leftChars="150" w:left="150"/>
      <w:outlineLvl w:val="1"/>
    </w:pPr>
    <w:rPr>
      <w:rFonts w:asciiTheme="majorHAnsi" w:eastAsia="標楷體" w:hAnsiTheme="majorHAnsi" w:cstheme="majorBidi"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144C"/>
    <w:pPr>
      <w:keepNext/>
      <w:spacing w:line="720" w:lineRule="auto"/>
      <w:ind w:leftChars="200" w:left="200"/>
      <w:outlineLvl w:val="2"/>
    </w:pPr>
    <w:rPr>
      <w:rFonts w:asciiTheme="majorHAnsi" w:eastAsia="標楷體" w:hAnsiTheme="majorHAnsi" w:cstheme="majorBidi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7742"/>
    <w:rPr>
      <w:rFonts w:asciiTheme="majorHAnsi" w:eastAsia="Adobe 繁黑體 Std B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BE144C"/>
    <w:rPr>
      <w:rFonts w:asciiTheme="majorHAnsi" w:eastAsia="標楷體" w:hAnsiTheme="majorHAnsi" w:cstheme="majorBidi"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BE144C"/>
    <w:rPr>
      <w:rFonts w:asciiTheme="majorHAnsi" w:eastAsia="標楷體" w:hAnsiTheme="majorHAnsi" w:cstheme="majorBidi"/>
      <w:b/>
      <w:bCs/>
      <w:sz w:val="28"/>
      <w:szCs w:val="36"/>
    </w:rPr>
  </w:style>
  <w:style w:type="paragraph" w:styleId="a3">
    <w:name w:val="No Spacing"/>
    <w:link w:val="a4"/>
    <w:uiPriority w:val="1"/>
    <w:qFormat/>
    <w:rsid w:val="00823DAD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823DA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823DAD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823DA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E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E144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E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E144C"/>
    <w:rPr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836C6F"/>
  </w:style>
  <w:style w:type="paragraph" w:styleId="ad">
    <w:name w:val="TOC Heading"/>
    <w:basedOn w:val="1"/>
    <w:next w:val="a"/>
    <w:uiPriority w:val="39"/>
    <w:semiHidden/>
    <w:unhideWhenUsed/>
    <w:qFormat/>
    <w:rsid w:val="00B241AD"/>
    <w:pPr>
      <w:keepLines/>
      <w:widowControl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241AD"/>
  </w:style>
  <w:style w:type="paragraph" w:styleId="21">
    <w:name w:val="toc 2"/>
    <w:basedOn w:val="a"/>
    <w:next w:val="a"/>
    <w:autoRedefine/>
    <w:uiPriority w:val="39"/>
    <w:unhideWhenUsed/>
    <w:rsid w:val="00933AF4"/>
    <w:pPr>
      <w:tabs>
        <w:tab w:val="right" w:leader="dot" w:pos="8296"/>
      </w:tabs>
      <w:spacing w:line="360" w:lineRule="auto"/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B241AD"/>
    <w:pPr>
      <w:ind w:leftChars="400" w:left="960"/>
    </w:pPr>
  </w:style>
  <w:style w:type="character" w:styleId="ae">
    <w:name w:val="Hyperlink"/>
    <w:basedOn w:val="a0"/>
    <w:uiPriority w:val="99"/>
    <w:unhideWhenUsed/>
    <w:rsid w:val="00B241A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24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24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無間距 字元"/>
    <w:basedOn w:val="a0"/>
    <w:link w:val="a3"/>
    <w:uiPriority w:val="1"/>
    <w:rsid w:val="00933AF4"/>
  </w:style>
  <w:style w:type="table" w:styleId="af1">
    <w:name w:val="Table Grid"/>
    <w:basedOn w:val="a1"/>
    <w:uiPriority w:val="59"/>
    <w:rsid w:val="00311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E5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inessweekly.com.tw/article.aspx?id=4094&amp;type=Blo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CB02-0BE9-41F2-B27D-DF38C1D4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企劃行銷企劃書</dc:title>
  <dc:creator>Student</dc:creator>
  <cp:lastModifiedBy>Student</cp:lastModifiedBy>
  <cp:revision>7</cp:revision>
  <dcterms:created xsi:type="dcterms:W3CDTF">2017-07-25T07:52:00Z</dcterms:created>
  <dcterms:modified xsi:type="dcterms:W3CDTF">2017-07-27T03:41:00Z</dcterms:modified>
</cp:coreProperties>
</file>